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AE7" w:rsidRPr="00506AE7" w:rsidRDefault="00506AE7" w:rsidP="00506AE7">
      <w:pPr>
        <w:shd w:val="clear" w:color="auto" w:fill="FFFFFF"/>
        <w:spacing w:after="225" w:line="540" w:lineRule="atLeast"/>
        <w:outlineLvl w:val="1"/>
        <w:rPr>
          <w:rFonts w:ascii="Arial" w:eastAsia="Times New Roman" w:hAnsi="Arial" w:cs="Arial"/>
          <w:b/>
          <w:bCs/>
          <w:color w:val="626262"/>
          <w:sz w:val="36"/>
          <w:szCs w:val="36"/>
        </w:rPr>
      </w:pPr>
      <w:r w:rsidRPr="00506AE7">
        <w:rPr>
          <w:rFonts w:ascii="Arial" w:eastAsia="Times New Roman" w:hAnsi="Arial" w:cs="Arial"/>
          <w:b/>
          <w:bCs/>
          <w:color w:val="626262"/>
          <w:sz w:val="36"/>
          <w:szCs w:val="36"/>
        </w:rPr>
        <w:t>Techniques</w:t>
      </w:r>
    </w:p>
    <w:p w:rsidR="00506AE7" w:rsidRPr="00506AE7" w:rsidRDefault="00506AE7" w:rsidP="00506AE7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506AE7">
        <w:rPr>
          <w:rFonts w:ascii="Arial" w:eastAsia="Times New Roman" w:hAnsi="Arial" w:cs="Arial"/>
          <w:color w:val="666666"/>
          <w:sz w:val="21"/>
          <w:szCs w:val="21"/>
        </w:rPr>
        <w:t>parallel plot</w:t>
      </w:r>
    </w:p>
    <w:p w:rsidR="00506AE7" w:rsidRPr="00506AE7" w:rsidRDefault="00506AE7" w:rsidP="00506AE7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506AE7">
        <w:rPr>
          <w:rFonts w:ascii="Arial" w:eastAsia="Times New Roman" w:hAnsi="Arial" w:cs="Arial"/>
          <w:color w:val="666666"/>
          <w:sz w:val="21"/>
          <w:szCs w:val="21"/>
        </w:rPr>
        <w:t>episodic plot</w:t>
      </w:r>
    </w:p>
    <w:p w:rsidR="00506AE7" w:rsidRPr="00506AE7" w:rsidRDefault="00506AE7" w:rsidP="00506AE7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506AE7">
        <w:rPr>
          <w:rFonts w:ascii="Arial" w:eastAsia="Times New Roman" w:hAnsi="Arial" w:cs="Arial"/>
          <w:i/>
          <w:iCs/>
          <w:color w:val="666666"/>
          <w:sz w:val="21"/>
          <w:szCs w:val="21"/>
        </w:rPr>
        <w:t>in medias res</w:t>
      </w:r>
    </w:p>
    <w:p w:rsidR="00506AE7" w:rsidRPr="00506AE7" w:rsidRDefault="00506AE7" w:rsidP="00506AE7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506AE7">
        <w:rPr>
          <w:rFonts w:ascii="Arial" w:eastAsia="Times New Roman" w:hAnsi="Arial" w:cs="Arial"/>
          <w:color w:val="666666"/>
          <w:sz w:val="21"/>
          <w:szCs w:val="21"/>
        </w:rPr>
        <w:t>flash forward</w:t>
      </w:r>
    </w:p>
    <w:p w:rsidR="00506AE7" w:rsidRPr="00506AE7" w:rsidRDefault="00506AE7" w:rsidP="00506AE7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506AE7">
        <w:rPr>
          <w:rFonts w:ascii="Arial" w:eastAsia="Times New Roman" w:hAnsi="Arial" w:cs="Arial"/>
          <w:color w:val="666666"/>
          <w:sz w:val="21"/>
          <w:szCs w:val="21"/>
        </w:rPr>
        <w:t>flashback</w:t>
      </w:r>
    </w:p>
    <w:p w:rsidR="00506AE7" w:rsidRPr="00506AE7" w:rsidRDefault="00506AE7" w:rsidP="00506AE7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</w:rPr>
      </w:pPr>
      <w:r w:rsidRPr="00506AE7">
        <w:rPr>
          <w:rFonts w:ascii="Arial" w:eastAsia="Times New Roman" w:hAnsi="Arial" w:cs="Arial"/>
          <w:color w:val="666666"/>
          <w:sz w:val="21"/>
          <w:szCs w:val="21"/>
        </w:rPr>
        <w:t>dream sequence</w:t>
      </w:r>
    </w:p>
    <w:p w:rsidR="00A415F2" w:rsidRDefault="00506AE7">
      <w:bookmarkStart w:id="0" w:name="_GoBack"/>
      <w:bookmarkEnd w:id="0"/>
    </w:p>
    <w:sectPr w:rsidR="00A41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6419D"/>
    <w:multiLevelType w:val="multilevel"/>
    <w:tmpl w:val="AE70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E7"/>
    <w:rsid w:val="00506AE7"/>
    <w:rsid w:val="00997535"/>
    <w:rsid w:val="00D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EE973-EFF6-410E-9F56-1A752AFE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ALYSSA (OHS)</dc:creator>
  <cp:keywords/>
  <dc:description/>
  <cp:lastModifiedBy>SANTIAGO, ALYSSA (OHS)</cp:lastModifiedBy>
  <cp:revision>1</cp:revision>
  <dcterms:created xsi:type="dcterms:W3CDTF">2020-10-12T15:18:00Z</dcterms:created>
  <dcterms:modified xsi:type="dcterms:W3CDTF">2020-10-12T15:23:00Z</dcterms:modified>
</cp:coreProperties>
</file>