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DBQ Essay Outline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Paragraph #1 (Intro)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Hook: (a sentence that is relevant to the essay and grabs the reader’s attention)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The question re-stated: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Thesis: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The roadmap: (3 main reasons)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Paragraph #2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Topic sentence (Re-state thesis + 1st main reason):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Supporting evidence (direct quote from Document) [EX: According to [author], he explains that “blah blah blah” (Doc D); According to Doc D, “blah blah blah”; The Muslim response included “blah blah blah” (Doc C).] 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Explanation of the quote + how it supports the main reason/thesis: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Paragraph #3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Topic sentence (Re-state thesis + 2nd main reason): 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Supporting evidence (direct quote from Document):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Explanation of the quote + how it supports the main reason/thesis: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Paragraph #4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Topic sentence (Re-state thesis + 3rd main reason):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 xml:space="preserve">Supporting evidence (direct quote from Document):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Explanation of the quote + how it supports the main reason/thesis: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Paragraph #5 (Conclusion)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 xml:space="preserve">Conclusion: (restatement of main idea [thesis], along with a fresh insight or emphasis)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