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75B1D" w14:textId="77777777" w:rsidR="00315860" w:rsidRPr="00315860" w:rsidRDefault="00315860" w:rsidP="00315860">
      <w:pPr>
        <w:shd w:val="clear" w:color="auto" w:fill="DAE7EA"/>
        <w:spacing w:after="15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Now it's your turn to explore the movement of the tectonic plates. Grab your virtual lab coat and put on your geologist's hat. You will be taking a trip around the globe stopping at crustal plate boundary locations to explore. At each location, you will investigate the interactions between the continental and oceanic tectonic plates. You will gather evidence of the different geological features and events that may occur at each location.</w:t>
      </w:r>
    </w:p>
    <w:p w14:paraId="316F39CF" w14:textId="77777777" w:rsidR="00315860" w:rsidRPr="00315860" w:rsidRDefault="00315860" w:rsidP="00315860">
      <w:pPr>
        <w:shd w:val="clear" w:color="auto" w:fill="DAE7EA"/>
        <w:spacing w:after="15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As you work through the Plate Tectonics Lab, be sure to complete your </w:t>
      </w:r>
      <w:hyperlink r:id="rId5" w:history="1">
        <w:r w:rsidRPr="00315860">
          <w:rPr>
            <w:rFonts w:ascii="Helvetica" w:eastAsia="Times New Roman" w:hAnsi="Helvetica" w:cs="Helvetica"/>
            <w:b/>
            <w:bCs/>
            <w:color w:val="37716A"/>
            <w:sz w:val="21"/>
            <w:szCs w:val="21"/>
            <w:u w:val="single"/>
          </w:rPr>
          <w:t>Plate Tectonics Lab Report</w:t>
        </w:r>
      </w:hyperlink>
      <w:r w:rsidRPr="00315860">
        <w:rPr>
          <w:rFonts w:ascii="Helvetica" w:eastAsia="Times New Roman" w:hAnsi="Helvetica" w:cs="Helvetica"/>
          <w:color w:val="333333"/>
          <w:sz w:val="21"/>
          <w:szCs w:val="21"/>
        </w:rPr>
        <w:t>. Be sure to review the </w:t>
      </w:r>
      <w:hyperlink r:id="rId6" w:history="1">
        <w:r w:rsidRPr="00315860">
          <w:rPr>
            <w:rFonts w:ascii="Helvetica" w:eastAsia="Times New Roman" w:hAnsi="Helvetica" w:cs="Helvetica"/>
            <w:b/>
            <w:bCs/>
            <w:color w:val="37716A"/>
            <w:sz w:val="21"/>
            <w:szCs w:val="21"/>
            <w:u w:val="single"/>
          </w:rPr>
          <w:t>grading rubric</w:t>
        </w:r>
      </w:hyperlink>
      <w:r w:rsidRPr="00315860">
        <w:rPr>
          <w:rFonts w:ascii="Helvetica" w:eastAsia="Times New Roman" w:hAnsi="Helvetica" w:cs="Helvetica"/>
          <w:color w:val="333333"/>
          <w:sz w:val="21"/>
          <w:szCs w:val="21"/>
        </w:rPr>
        <w:t> before you begin.</w:t>
      </w:r>
    </w:p>
    <w:p w14:paraId="13097E9D" w14:textId="77777777" w:rsidR="00315860" w:rsidRPr="00315860" w:rsidRDefault="00315860" w:rsidP="00315860">
      <w:pPr>
        <w:shd w:val="clear" w:color="auto" w:fill="CD4F6C"/>
        <w:spacing w:after="300" w:line="240" w:lineRule="auto"/>
        <w:outlineLvl w:val="1"/>
        <w:rPr>
          <w:rFonts w:ascii="Arial" w:eastAsia="Times New Roman" w:hAnsi="Arial" w:cs="Arial"/>
          <w:color w:val="FFFFFF"/>
          <w:sz w:val="40"/>
          <w:szCs w:val="40"/>
        </w:rPr>
      </w:pPr>
      <w:r w:rsidRPr="00315860">
        <w:rPr>
          <w:rFonts w:ascii="Arial" w:eastAsia="Times New Roman" w:hAnsi="Arial" w:cs="Arial"/>
          <w:color w:val="FFFFFF"/>
          <w:sz w:val="40"/>
          <w:szCs w:val="40"/>
        </w:rPr>
        <w:t>Plate Tectonics Lab—Text Version</w:t>
      </w:r>
    </w:p>
    <w:p w14:paraId="6E4AFA4A"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Introduction:</w:t>
      </w:r>
    </w:p>
    <w:p w14:paraId="4D70DDFF"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In this lab, you will explore the scientific theory of plate tectonics by describing how the movement of Earth's crustal plates causes both slow and rapid changes in Earth's surface, including volcanic eruptions, earthquakes, and mountain building.</w:t>
      </w:r>
    </w:p>
    <w:p w14:paraId="7E0155E0" w14:textId="77777777" w:rsidR="00315860" w:rsidRPr="00315860" w:rsidRDefault="00315860" w:rsidP="00315860">
      <w:pPr>
        <w:shd w:val="clear" w:color="auto" w:fill="DAE7EA"/>
        <w:spacing w:before="300"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pict w14:anchorId="0678AC74">
          <v:rect id="_x0000_i1025" style="width:0;height:0" o:hralign="center" o:hrstd="t" o:hr="t" fillcolor="#a0a0a0" stroked="f"/>
        </w:pict>
      </w:r>
    </w:p>
    <w:p w14:paraId="14487534"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Objectives:</w:t>
      </w:r>
    </w:p>
    <w:p w14:paraId="3AC5051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In this lab you will learn to:</w:t>
      </w:r>
    </w:p>
    <w:p w14:paraId="336000FE" w14:textId="77777777" w:rsidR="00315860" w:rsidRPr="00315860" w:rsidRDefault="00315860" w:rsidP="00315860">
      <w:pPr>
        <w:numPr>
          <w:ilvl w:val="0"/>
          <w:numId w:val="1"/>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recognize that the movements of Earth's plates result in various geologic events</w:t>
      </w:r>
    </w:p>
    <w:p w14:paraId="0512E35F" w14:textId="77777777" w:rsidR="00315860" w:rsidRPr="00315860" w:rsidRDefault="00315860" w:rsidP="00315860">
      <w:pPr>
        <w:numPr>
          <w:ilvl w:val="0"/>
          <w:numId w:val="1"/>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identify land formations that are a result of plate movement</w:t>
      </w:r>
    </w:p>
    <w:p w14:paraId="40A977D9" w14:textId="77777777" w:rsidR="00315860" w:rsidRPr="00315860" w:rsidRDefault="00315860" w:rsidP="00315860">
      <w:pPr>
        <w:numPr>
          <w:ilvl w:val="0"/>
          <w:numId w:val="1"/>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explain how plate movement can lead to volcanic eruptions, earthquakes, and mountain formation</w:t>
      </w:r>
    </w:p>
    <w:p w14:paraId="40678C7C" w14:textId="77777777" w:rsidR="00315860" w:rsidRPr="00315860" w:rsidRDefault="00315860" w:rsidP="00315860">
      <w:pPr>
        <w:numPr>
          <w:ilvl w:val="0"/>
          <w:numId w:val="1"/>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differentiate between slow and rapid changes caused by plate tectonics</w:t>
      </w:r>
    </w:p>
    <w:p w14:paraId="5F8543EA" w14:textId="77777777" w:rsidR="00315860" w:rsidRPr="00315860" w:rsidRDefault="00315860" w:rsidP="00315860">
      <w:pPr>
        <w:numPr>
          <w:ilvl w:val="0"/>
          <w:numId w:val="1"/>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investigate the movement of Earth's plates using models that illustrate the structures that result from the movement of the plates</w:t>
      </w:r>
    </w:p>
    <w:p w14:paraId="168B642B" w14:textId="77777777" w:rsidR="00315860" w:rsidRPr="00315860" w:rsidRDefault="00315860" w:rsidP="00315860">
      <w:pPr>
        <w:shd w:val="clear" w:color="auto" w:fill="DAE7EA"/>
        <w:spacing w:before="300"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pict w14:anchorId="5E7C840E">
          <v:rect id="_x0000_i1026" style="width:0;height:0" o:hralign="center" o:hrstd="t" o:hr="t" fillcolor="#a0a0a0" stroked="f"/>
        </w:pict>
      </w:r>
    </w:p>
    <w:p w14:paraId="7C8E7845"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Welcome to the National Geology Observation Lab!</w:t>
      </w:r>
    </w:p>
    <w:p w14:paraId="00A8E72E"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 need your assistance helping our team of geologists investigate tectonic plate interactions at six locations around the globe.</w:t>
      </w:r>
    </w:p>
    <w:p w14:paraId="6AB989C7"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Before we begin our investigation, let's review tectonic plates.</w:t>
      </w:r>
    </w:p>
    <w:p w14:paraId="6AE78EBA" w14:textId="77777777" w:rsidR="00315860" w:rsidRPr="00315860" w:rsidRDefault="00315860" w:rsidP="00315860">
      <w:pPr>
        <w:shd w:val="clear" w:color="auto" w:fill="DAE7EA"/>
        <w:spacing w:before="300"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pict w14:anchorId="69E2E37A">
          <v:rect id="_x0000_i1027" style="width:0;height:0" o:hralign="center" o:hrstd="t" o:hr="t" fillcolor="#a0a0a0" stroked="f"/>
        </w:pict>
      </w:r>
    </w:p>
    <w:p w14:paraId="505B6F67"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The Earth's crust is divided into several large pieces called tectonic plates. There are two main types of tectonic plates: oceanic and continental.</w:t>
      </w:r>
    </w:p>
    <w:p w14:paraId="5ECDA9BE"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These giant plates move on the semi-fluid layer of the mantle called the Asthenosphere. The locations where the plates meet are called plate boundaries.</w:t>
      </w:r>
    </w:p>
    <w:p w14:paraId="12F5CA5F" w14:textId="77777777" w:rsidR="00315860" w:rsidRPr="00315860" w:rsidRDefault="00315860" w:rsidP="00315860">
      <w:pPr>
        <w:shd w:val="clear" w:color="auto" w:fill="DAE7EA"/>
        <w:spacing w:before="300"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pict w14:anchorId="403DA9B8">
          <v:rect id="_x0000_i1028" style="width:0;height:0" o:hralign="center" o:hrstd="t" o:hr="t" fillcolor="#a0a0a0" stroked="f"/>
        </w:pict>
      </w:r>
    </w:p>
    <w:p w14:paraId="7A616B03"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lastRenderedPageBreak/>
        <w:t>As the plates move, collide, and slide past each other, different types of geologic events may occur.</w:t>
      </w:r>
    </w:p>
    <w:p w14:paraId="06533D64"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These events may include earthquakes, fault openings, body of water formation, mountain formation, volcanic activity, island chain formation, and seafloor spreading.</w:t>
      </w:r>
    </w:p>
    <w:p w14:paraId="4266DD00" w14:textId="77777777" w:rsidR="00315860" w:rsidRPr="00315860" w:rsidRDefault="00315860" w:rsidP="00315860">
      <w:pPr>
        <w:shd w:val="clear" w:color="auto" w:fill="DAE7EA"/>
        <w:spacing w:before="300"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pict w14:anchorId="18A4CEFD">
          <v:rect id="_x0000_i1029" style="width:0;height:0" o:hralign="center" o:hrstd="t" o:hr="t" fillcolor="#a0a0a0" stroked="f"/>
        </w:pict>
      </w:r>
    </w:p>
    <w:p w14:paraId="7F392143"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To assist our team, you will explore six tectonic plate interactions found around Earth.</w:t>
      </w:r>
    </w:p>
    <w:p w14:paraId="4DBE067E"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At each location, you will observe the types of geologic events that result from the tectonic plate movements over time.</w:t>
      </w:r>
    </w:p>
    <w:p w14:paraId="0E0BF30F"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Select any location to begin.</w:t>
      </w:r>
    </w:p>
    <w:p w14:paraId="7B782D69" w14:textId="77777777" w:rsidR="00315860" w:rsidRPr="00315860" w:rsidRDefault="00315860" w:rsidP="00315860">
      <w:pPr>
        <w:shd w:val="clear" w:color="auto" w:fill="37716A"/>
        <w:spacing w:after="0" w:line="240" w:lineRule="auto"/>
        <w:rPr>
          <w:rFonts w:ascii="Helvetica" w:eastAsia="Times New Roman" w:hAnsi="Helvetica" w:cs="Helvetica"/>
          <w:b/>
          <w:bCs/>
          <w:color w:val="F5F5C5"/>
          <w:sz w:val="24"/>
          <w:szCs w:val="24"/>
        </w:rPr>
      </w:pPr>
      <w:r w:rsidRPr="00315860">
        <w:rPr>
          <w:rFonts w:ascii="Helvetica" w:eastAsia="Times New Roman" w:hAnsi="Helvetica" w:cs="Helvetica"/>
          <w:b/>
          <w:bCs/>
          <w:color w:val="F5F5C5"/>
          <w:sz w:val="24"/>
          <w:szCs w:val="24"/>
        </w:rPr>
        <w:t>Location One</w:t>
      </w:r>
    </w:p>
    <w:p w14:paraId="4C73005E"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Welcome to the Himalayas!</w:t>
      </w:r>
    </w:p>
    <w:p w14:paraId="72E1ED4A"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Here you will explore the changes that occur when two continental plates are moving towards each other at a convergent boundary.</w:t>
      </w:r>
    </w:p>
    <w:p w14:paraId="6059133C"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Hypothesis:</w:t>
      </w:r>
    </w:p>
    <w:p w14:paraId="5443DF9A"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Let's make a prediction about the types of geologic events that may occur at this tectonic plate interaction. Select two events that you predict will be observed.</w:t>
      </w:r>
    </w:p>
    <w:p w14:paraId="4AE60BFC"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If two continental plates move towards each other at a convergent boundary, then_____ may occur.</w:t>
      </w:r>
    </w:p>
    <w:p w14:paraId="766691BE" w14:textId="77777777" w:rsidR="00315860" w:rsidRPr="00315860" w:rsidRDefault="00315860" w:rsidP="00315860">
      <w:pPr>
        <w:numPr>
          <w:ilvl w:val="0"/>
          <w:numId w:val="2"/>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Earthquakes</w:t>
      </w:r>
    </w:p>
    <w:p w14:paraId="57F22600" w14:textId="77777777" w:rsidR="00315860" w:rsidRPr="00315860" w:rsidRDefault="00315860" w:rsidP="00315860">
      <w:pPr>
        <w:numPr>
          <w:ilvl w:val="0"/>
          <w:numId w:val="2"/>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Faults</w:t>
      </w:r>
    </w:p>
    <w:p w14:paraId="7FA8B120" w14:textId="77777777" w:rsidR="00315860" w:rsidRPr="00315860" w:rsidRDefault="00315860" w:rsidP="00315860">
      <w:pPr>
        <w:numPr>
          <w:ilvl w:val="0"/>
          <w:numId w:val="2"/>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Ocean formation</w:t>
      </w:r>
    </w:p>
    <w:p w14:paraId="05A024BF" w14:textId="77777777" w:rsidR="00315860" w:rsidRPr="00315860" w:rsidRDefault="00315860" w:rsidP="00315860">
      <w:pPr>
        <w:numPr>
          <w:ilvl w:val="0"/>
          <w:numId w:val="2"/>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Mountains</w:t>
      </w:r>
    </w:p>
    <w:p w14:paraId="6BAE5A46" w14:textId="77777777" w:rsidR="00315860" w:rsidRPr="00315860" w:rsidRDefault="00315860" w:rsidP="00315860">
      <w:pPr>
        <w:numPr>
          <w:ilvl w:val="0"/>
          <w:numId w:val="2"/>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Volcanoes</w:t>
      </w:r>
    </w:p>
    <w:p w14:paraId="1ACA13B0" w14:textId="77777777" w:rsidR="00315860" w:rsidRPr="00315860" w:rsidRDefault="00315860" w:rsidP="00315860">
      <w:pPr>
        <w:numPr>
          <w:ilvl w:val="0"/>
          <w:numId w:val="2"/>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Island chains</w:t>
      </w:r>
    </w:p>
    <w:p w14:paraId="5561FBE9" w14:textId="77777777" w:rsidR="00315860" w:rsidRPr="00315860" w:rsidRDefault="00315860" w:rsidP="00315860">
      <w:pPr>
        <w:numPr>
          <w:ilvl w:val="0"/>
          <w:numId w:val="2"/>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Seafloor spreading</w:t>
      </w:r>
    </w:p>
    <w:p w14:paraId="2B0A0398"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Location One: Himalayas – Convergent Boundary</w:t>
      </w:r>
    </w:p>
    <w:p w14:paraId="3A38B1EA" w14:textId="77777777" w:rsidR="00315860" w:rsidRPr="00315860" w:rsidRDefault="00315860" w:rsidP="00315860">
      <w:pPr>
        <w:shd w:val="clear" w:color="auto" w:fill="DAE7EA"/>
        <w:spacing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When two continental plates move towards from each other, you will see that earthquakes happen for the first 5 million years. For the next 15 million years, mountain ranges are formed.</w:t>
      </w:r>
    </w:p>
    <w:p w14:paraId="2C0E33BA" w14:textId="77777777" w:rsidR="00315860" w:rsidRPr="00315860" w:rsidRDefault="00315860" w:rsidP="00315860">
      <w:pPr>
        <w:shd w:val="clear" w:color="auto" w:fill="DAE7EA"/>
        <w:spacing w:after="0" w:line="240" w:lineRule="auto"/>
        <w:rPr>
          <w:rFonts w:ascii="Helvetica" w:eastAsia="Times New Roman" w:hAnsi="Helvetica" w:cs="Helvetica"/>
          <w:color w:val="333333"/>
          <w:sz w:val="21"/>
          <w:szCs w:val="21"/>
        </w:rPr>
      </w:pPr>
    </w:p>
    <w:p w14:paraId="37E3389E" w14:textId="77777777" w:rsidR="00315860" w:rsidRPr="00315860" w:rsidRDefault="00315860" w:rsidP="00315860">
      <w:pPr>
        <w:shd w:val="clear" w:color="auto" w:fill="37716A"/>
        <w:spacing w:after="0" w:line="240" w:lineRule="auto"/>
        <w:rPr>
          <w:rFonts w:ascii="Helvetica" w:eastAsia="Times New Roman" w:hAnsi="Helvetica" w:cs="Helvetica"/>
          <w:b/>
          <w:bCs/>
          <w:color w:val="F5F5C5"/>
          <w:sz w:val="24"/>
          <w:szCs w:val="24"/>
        </w:rPr>
      </w:pPr>
      <w:r w:rsidRPr="00315860">
        <w:rPr>
          <w:rFonts w:ascii="Helvetica" w:eastAsia="Times New Roman" w:hAnsi="Helvetica" w:cs="Helvetica"/>
          <w:b/>
          <w:bCs/>
          <w:color w:val="F5F5C5"/>
          <w:sz w:val="24"/>
          <w:szCs w:val="24"/>
        </w:rPr>
        <w:t>Location Two</w:t>
      </w:r>
    </w:p>
    <w:p w14:paraId="22FFDB45"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Welcome to East Africa!</w:t>
      </w:r>
    </w:p>
    <w:p w14:paraId="4C8B9FB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Here you will explore the changes that occur when two continental plates are moving away from each other at a divergent boundary.</w:t>
      </w:r>
    </w:p>
    <w:p w14:paraId="2379F091"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Hypothesis:</w:t>
      </w:r>
    </w:p>
    <w:p w14:paraId="180EA50C"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lastRenderedPageBreak/>
        <w:t>Let's make a prediction about the types of geologic events that may occur at this tectonic plate interaction. Select three events that you predict will be observed.</w:t>
      </w:r>
    </w:p>
    <w:p w14:paraId="04DE83F2"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If two continental plates move away each other at a divergent boundary, then_____ may occur.</w:t>
      </w:r>
    </w:p>
    <w:p w14:paraId="6778926F" w14:textId="77777777" w:rsidR="00315860" w:rsidRPr="00315860" w:rsidRDefault="00315860" w:rsidP="00315860">
      <w:pPr>
        <w:numPr>
          <w:ilvl w:val="0"/>
          <w:numId w:val="3"/>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Earthquakes</w:t>
      </w:r>
    </w:p>
    <w:p w14:paraId="17969D05" w14:textId="77777777" w:rsidR="00315860" w:rsidRPr="00315860" w:rsidRDefault="00315860" w:rsidP="00315860">
      <w:pPr>
        <w:numPr>
          <w:ilvl w:val="0"/>
          <w:numId w:val="3"/>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Faults</w:t>
      </w:r>
    </w:p>
    <w:p w14:paraId="0812837D" w14:textId="77777777" w:rsidR="00315860" w:rsidRPr="00315860" w:rsidRDefault="00315860" w:rsidP="00315860">
      <w:pPr>
        <w:numPr>
          <w:ilvl w:val="0"/>
          <w:numId w:val="3"/>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Ocean formation</w:t>
      </w:r>
    </w:p>
    <w:p w14:paraId="494B0E81" w14:textId="77777777" w:rsidR="00315860" w:rsidRPr="00315860" w:rsidRDefault="00315860" w:rsidP="00315860">
      <w:pPr>
        <w:numPr>
          <w:ilvl w:val="0"/>
          <w:numId w:val="3"/>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Mountains</w:t>
      </w:r>
    </w:p>
    <w:p w14:paraId="5F783843" w14:textId="77777777" w:rsidR="00315860" w:rsidRPr="00315860" w:rsidRDefault="00315860" w:rsidP="00315860">
      <w:pPr>
        <w:numPr>
          <w:ilvl w:val="0"/>
          <w:numId w:val="3"/>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Volcanoes</w:t>
      </w:r>
    </w:p>
    <w:p w14:paraId="22135488" w14:textId="77777777" w:rsidR="00315860" w:rsidRPr="00315860" w:rsidRDefault="00315860" w:rsidP="00315860">
      <w:pPr>
        <w:numPr>
          <w:ilvl w:val="0"/>
          <w:numId w:val="3"/>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Island chains</w:t>
      </w:r>
    </w:p>
    <w:p w14:paraId="5A9EB85A" w14:textId="77777777" w:rsidR="00315860" w:rsidRPr="00315860" w:rsidRDefault="00315860" w:rsidP="00315860">
      <w:pPr>
        <w:numPr>
          <w:ilvl w:val="0"/>
          <w:numId w:val="3"/>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Seafloor spreading</w:t>
      </w:r>
    </w:p>
    <w:p w14:paraId="16133176"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Location Two: East Africa – Divergent Boundary</w:t>
      </w:r>
    </w:p>
    <w:p w14:paraId="795D2A65" w14:textId="77777777" w:rsidR="00315860" w:rsidRPr="00315860" w:rsidRDefault="00315860" w:rsidP="00315860">
      <w:pPr>
        <w:shd w:val="clear" w:color="auto" w:fill="DAE7EA"/>
        <w:spacing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When two continental plates move away from each other, you will see that earthquakes happen for the first 5 million years. For the next 5 million years, volcanoes will erupt from the mountains formed. As the time lapses from 10 million years to 20 million years, the area between the plates will be filled with water.</w:t>
      </w:r>
    </w:p>
    <w:p w14:paraId="06305D2E" w14:textId="77777777" w:rsidR="00315860" w:rsidRPr="00315860" w:rsidRDefault="00315860" w:rsidP="00315860">
      <w:pPr>
        <w:shd w:val="clear" w:color="auto" w:fill="DAE7EA"/>
        <w:spacing w:after="0" w:line="240" w:lineRule="auto"/>
        <w:rPr>
          <w:rFonts w:ascii="Helvetica" w:eastAsia="Times New Roman" w:hAnsi="Helvetica" w:cs="Helvetica"/>
          <w:color w:val="333333"/>
          <w:sz w:val="21"/>
          <w:szCs w:val="21"/>
        </w:rPr>
      </w:pPr>
    </w:p>
    <w:p w14:paraId="08736430" w14:textId="77777777" w:rsidR="00315860" w:rsidRPr="00315860" w:rsidRDefault="00315860" w:rsidP="00315860">
      <w:pPr>
        <w:shd w:val="clear" w:color="auto" w:fill="37716A"/>
        <w:spacing w:after="0" w:line="240" w:lineRule="auto"/>
        <w:rPr>
          <w:rFonts w:ascii="Helvetica" w:eastAsia="Times New Roman" w:hAnsi="Helvetica" w:cs="Helvetica"/>
          <w:b/>
          <w:bCs/>
          <w:color w:val="F5F5C5"/>
          <w:sz w:val="24"/>
          <w:szCs w:val="24"/>
        </w:rPr>
      </w:pPr>
      <w:r w:rsidRPr="00315860">
        <w:rPr>
          <w:rFonts w:ascii="Helvetica" w:eastAsia="Times New Roman" w:hAnsi="Helvetica" w:cs="Helvetica"/>
          <w:b/>
          <w:bCs/>
          <w:color w:val="F5F5C5"/>
          <w:sz w:val="24"/>
          <w:szCs w:val="24"/>
        </w:rPr>
        <w:t>Location Three</w:t>
      </w:r>
    </w:p>
    <w:p w14:paraId="4DD73AF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Welcome to the San Andreas Fault zone!</w:t>
      </w:r>
    </w:p>
    <w:p w14:paraId="54FCD73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Here you will explore the changes that occur when two continental plates are sliding past each other at a transform boundary.</w:t>
      </w:r>
    </w:p>
    <w:p w14:paraId="02D829A7"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Hypothesis:</w:t>
      </w:r>
    </w:p>
    <w:p w14:paraId="39C29DA5"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Let's make a prediction about the types of geologic events that may occur at this tectonic plate interaction. Select three events that you predict will be observed.</w:t>
      </w:r>
    </w:p>
    <w:p w14:paraId="7A26A2B3"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If two continental plates slide past each other at a transform boundary, then_____ may occur.</w:t>
      </w:r>
    </w:p>
    <w:p w14:paraId="373CA31D" w14:textId="77777777" w:rsidR="00315860" w:rsidRPr="00315860" w:rsidRDefault="00315860" w:rsidP="00315860">
      <w:pPr>
        <w:numPr>
          <w:ilvl w:val="0"/>
          <w:numId w:val="4"/>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Earthquakes</w:t>
      </w:r>
    </w:p>
    <w:p w14:paraId="2C4A7391" w14:textId="77777777" w:rsidR="00315860" w:rsidRPr="00315860" w:rsidRDefault="00315860" w:rsidP="00315860">
      <w:pPr>
        <w:numPr>
          <w:ilvl w:val="0"/>
          <w:numId w:val="4"/>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Faults</w:t>
      </w:r>
    </w:p>
    <w:p w14:paraId="3F4047F5" w14:textId="77777777" w:rsidR="00315860" w:rsidRPr="00315860" w:rsidRDefault="00315860" w:rsidP="00315860">
      <w:pPr>
        <w:numPr>
          <w:ilvl w:val="0"/>
          <w:numId w:val="4"/>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Ocean formation</w:t>
      </w:r>
    </w:p>
    <w:p w14:paraId="20156A62" w14:textId="77777777" w:rsidR="00315860" w:rsidRPr="00315860" w:rsidRDefault="00315860" w:rsidP="00315860">
      <w:pPr>
        <w:numPr>
          <w:ilvl w:val="0"/>
          <w:numId w:val="4"/>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Mountains</w:t>
      </w:r>
    </w:p>
    <w:p w14:paraId="709EE60C" w14:textId="77777777" w:rsidR="00315860" w:rsidRPr="00315860" w:rsidRDefault="00315860" w:rsidP="00315860">
      <w:pPr>
        <w:numPr>
          <w:ilvl w:val="0"/>
          <w:numId w:val="4"/>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Volcanoes</w:t>
      </w:r>
    </w:p>
    <w:p w14:paraId="1AEC6042" w14:textId="77777777" w:rsidR="00315860" w:rsidRPr="00315860" w:rsidRDefault="00315860" w:rsidP="00315860">
      <w:pPr>
        <w:numPr>
          <w:ilvl w:val="0"/>
          <w:numId w:val="4"/>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Island chains</w:t>
      </w:r>
    </w:p>
    <w:p w14:paraId="79358E3A" w14:textId="77777777" w:rsidR="00315860" w:rsidRPr="00315860" w:rsidRDefault="00315860" w:rsidP="00315860">
      <w:pPr>
        <w:numPr>
          <w:ilvl w:val="0"/>
          <w:numId w:val="4"/>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Seafloor spreading</w:t>
      </w:r>
    </w:p>
    <w:p w14:paraId="169E478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Location Three: San Andreas Fault – Transform Boundary</w:t>
      </w:r>
    </w:p>
    <w:p w14:paraId="5129B9DD" w14:textId="77777777" w:rsidR="00315860" w:rsidRPr="00315860" w:rsidRDefault="00315860" w:rsidP="00315860">
      <w:pPr>
        <w:shd w:val="clear" w:color="auto" w:fill="DAE7EA"/>
        <w:spacing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As the time lapses till 5 million years, ripples will be created and earthquakes begin to appear. For the next 5 million years, Fault starts appearing at the diverging point. Later small mountain ranges are formed for another 10 million years.</w:t>
      </w:r>
    </w:p>
    <w:p w14:paraId="48CC2E3F" w14:textId="77777777" w:rsidR="00315860" w:rsidRPr="00315860" w:rsidRDefault="00315860" w:rsidP="00315860">
      <w:pPr>
        <w:shd w:val="clear" w:color="auto" w:fill="DAE7EA"/>
        <w:spacing w:after="0" w:line="240" w:lineRule="auto"/>
        <w:rPr>
          <w:rFonts w:ascii="Helvetica" w:eastAsia="Times New Roman" w:hAnsi="Helvetica" w:cs="Helvetica"/>
          <w:color w:val="333333"/>
          <w:sz w:val="21"/>
          <w:szCs w:val="21"/>
        </w:rPr>
      </w:pPr>
    </w:p>
    <w:p w14:paraId="5C17145B" w14:textId="77777777" w:rsidR="00315860" w:rsidRPr="00315860" w:rsidRDefault="00315860" w:rsidP="00315860">
      <w:pPr>
        <w:shd w:val="clear" w:color="auto" w:fill="37716A"/>
        <w:spacing w:after="0" w:line="240" w:lineRule="auto"/>
        <w:rPr>
          <w:rFonts w:ascii="Helvetica" w:eastAsia="Times New Roman" w:hAnsi="Helvetica" w:cs="Helvetica"/>
          <w:b/>
          <w:bCs/>
          <w:color w:val="F5F5C5"/>
          <w:sz w:val="24"/>
          <w:szCs w:val="24"/>
        </w:rPr>
      </w:pPr>
      <w:r w:rsidRPr="00315860">
        <w:rPr>
          <w:rFonts w:ascii="Helvetica" w:eastAsia="Times New Roman" w:hAnsi="Helvetica" w:cs="Helvetica"/>
          <w:b/>
          <w:bCs/>
          <w:color w:val="F5F5C5"/>
          <w:sz w:val="24"/>
          <w:szCs w:val="24"/>
        </w:rPr>
        <w:t>Location Four</w:t>
      </w:r>
    </w:p>
    <w:p w14:paraId="7C74CF5B"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Welcome to the Aleutian Islands!</w:t>
      </w:r>
    </w:p>
    <w:p w14:paraId="2843D045"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lastRenderedPageBreak/>
        <w:t>Here you will explore the changes that occur when two oceanic plates are moving towards each other at a convergent boundary.</w:t>
      </w:r>
    </w:p>
    <w:p w14:paraId="4C99A46F"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Hypothesis:</w:t>
      </w:r>
    </w:p>
    <w:p w14:paraId="3D460719"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Let's make a prediction about the types of geologic events that may occur at this tectonic plate interaction. Select two events that you predict will be observed.</w:t>
      </w:r>
    </w:p>
    <w:p w14:paraId="428B1C94"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If two oceanic plates move towards each other at a convergent boundary, then_____ may occur.</w:t>
      </w:r>
    </w:p>
    <w:p w14:paraId="6DD43314" w14:textId="77777777" w:rsidR="00315860" w:rsidRPr="00315860" w:rsidRDefault="00315860" w:rsidP="00315860">
      <w:pPr>
        <w:numPr>
          <w:ilvl w:val="0"/>
          <w:numId w:val="5"/>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Earthquakes</w:t>
      </w:r>
    </w:p>
    <w:p w14:paraId="00B873E4" w14:textId="77777777" w:rsidR="00315860" w:rsidRPr="00315860" w:rsidRDefault="00315860" w:rsidP="00315860">
      <w:pPr>
        <w:numPr>
          <w:ilvl w:val="0"/>
          <w:numId w:val="5"/>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Faults</w:t>
      </w:r>
    </w:p>
    <w:p w14:paraId="3F429B6A" w14:textId="77777777" w:rsidR="00315860" w:rsidRPr="00315860" w:rsidRDefault="00315860" w:rsidP="00315860">
      <w:pPr>
        <w:numPr>
          <w:ilvl w:val="0"/>
          <w:numId w:val="5"/>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Ocean formation</w:t>
      </w:r>
    </w:p>
    <w:p w14:paraId="79510414" w14:textId="77777777" w:rsidR="00315860" w:rsidRPr="00315860" w:rsidRDefault="00315860" w:rsidP="00315860">
      <w:pPr>
        <w:numPr>
          <w:ilvl w:val="0"/>
          <w:numId w:val="5"/>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Mountains</w:t>
      </w:r>
    </w:p>
    <w:p w14:paraId="34165F03" w14:textId="77777777" w:rsidR="00315860" w:rsidRPr="00315860" w:rsidRDefault="00315860" w:rsidP="00315860">
      <w:pPr>
        <w:numPr>
          <w:ilvl w:val="0"/>
          <w:numId w:val="5"/>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Volcanoes</w:t>
      </w:r>
    </w:p>
    <w:p w14:paraId="5947D7B8" w14:textId="77777777" w:rsidR="00315860" w:rsidRPr="00315860" w:rsidRDefault="00315860" w:rsidP="00315860">
      <w:pPr>
        <w:numPr>
          <w:ilvl w:val="0"/>
          <w:numId w:val="5"/>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Island chains</w:t>
      </w:r>
    </w:p>
    <w:p w14:paraId="342BA1AF" w14:textId="77777777" w:rsidR="00315860" w:rsidRPr="00315860" w:rsidRDefault="00315860" w:rsidP="00315860">
      <w:pPr>
        <w:numPr>
          <w:ilvl w:val="0"/>
          <w:numId w:val="5"/>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Seafloor spreading</w:t>
      </w:r>
    </w:p>
    <w:p w14:paraId="08E6896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Location Four: Aleutian Islands – Convergent Boundary</w:t>
      </w:r>
    </w:p>
    <w:p w14:paraId="0F30D057" w14:textId="77777777" w:rsidR="00315860" w:rsidRPr="00315860" w:rsidRDefault="00315860" w:rsidP="00315860">
      <w:pPr>
        <w:shd w:val="clear" w:color="auto" w:fill="DAE7EA"/>
        <w:spacing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A volcanic activity will appear for 5 million years. Area between the plates will be filled with water and Island formation will take place for the next 15 million years.</w:t>
      </w:r>
    </w:p>
    <w:p w14:paraId="5EB55060" w14:textId="77777777" w:rsidR="00315860" w:rsidRPr="00315860" w:rsidRDefault="00315860" w:rsidP="00315860">
      <w:pPr>
        <w:shd w:val="clear" w:color="auto" w:fill="DAE7EA"/>
        <w:spacing w:after="0" w:line="240" w:lineRule="auto"/>
        <w:rPr>
          <w:rFonts w:ascii="Helvetica" w:eastAsia="Times New Roman" w:hAnsi="Helvetica" w:cs="Helvetica"/>
          <w:color w:val="333333"/>
          <w:sz w:val="21"/>
          <w:szCs w:val="21"/>
        </w:rPr>
      </w:pPr>
    </w:p>
    <w:p w14:paraId="6CD96A9C" w14:textId="77777777" w:rsidR="00315860" w:rsidRPr="00315860" w:rsidRDefault="00315860" w:rsidP="00315860">
      <w:pPr>
        <w:shd w:val="clear" w:color="auto" w:fill="37716A"/>
        <w:spacing w:after="0" w:line="240" w:lineRule="auto"/>
        <w:rPr>
          <w:rFonts w:ascii="Helvetica" w:eastAsia="Times New Roman" w:hAnsi="Helvetica" w:cs="Helvetica"/>
          <w:b/>
          <w:bCs/>
          <w:color w:val="F5F5C5"/>
          <w:sz w:val="24"/>
          <w:szCs w:val="24"/>
        </w:rPr>
      </w:pPr>
      <w:r w:rsidRPr="00315860">
        <w:rPr>
          <w:rFonts w:ascii="Helvetica" w:eastAsia="Times New Roman" w:hAnsi="Helvetica" w:cs="Helvetica"/>
          <w:b/>
          <w:bCs/>
          <w:color w:val="F5F5C5"/>
          <w:sz w:val="24"/>
          <w:szCs w:val="24"/>
        </w:rPr>
        <w:t>Location Five</w:t>
      </w:r>
    </w:p>
    <w:p w14:paraId="6BDBC68D"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Welcome to the Mid-Atlantic ridge!</w:t>
      </w:r>
    </w:p>
    <w:p w14:paraId="695CEE01"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Here you will explore the changes that occur when two oceanic plates are moving away from each other at a divergent boundary.</w:t>
      </w:r>
    </w:p>
    <w:p w14:paraId="2D239406"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Hypothesis:</w:t>
      </w:r>
    </w:p>
    <w:p w14:paraId="48F28717"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Let's make a prediction about the types of geologic events that may occur at this tectonic plate interaction. Select three events that you predict will be observed.</w:t>
      </w:r>
    </w:p>
    <w:p w14:paraId="1B35603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If two oceanic plates move away from each other at a divergent boundary, then_____ may occur.</w:t>
      </w:r>
    </w:p>
    <w:p w14:paraId="69B7DB51" w14:textId="77777777" w:rsidR="00315860" w:rsidRPr="00315860" w:rsidRDefault="00315860" w:rsidP="00315860">
      <w:pPr>
        <w:numPr>
          <w:ilvl w:val="0"/>
          <w:numId w:val="6"/>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Earthquakes</w:t>
      </w:r>
    </w:p>
    <w:p w14:paraId="4D659003" w14:textId="77777777" w:rsidR="00315860" w:rsidRPr="00315860" w:rsidRDefault="00315860" w:rsidP="00315860">
      <w:pPr>
        <w:numPr>
          <w:ilvl w:val="0"/>
          <w:numId w:val="6"/>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Faults</w:t>
      </w:r>
    </w:p>
    <w:p w14:paraId="4C5297E9" w14:textId="77777777" w:rsidR="00315860" w:rsidRPr="00315860" w:rsidRDefault="00315860" w:rsidP="00315860">
      <w:pPr>
        <w:numPr>
          <w:ilvl w:val="0"/>
          <w:numId w:val="6"/>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Ocean formation</w:t>
      </w:r>
    </w:p>
    <w:p w14:paraId="179A90CD" w14:textId="77777777" w:rsidR="00315860" w:rsidRPr="00315860" w:rsidRDefault="00315860" w:rsidP="00315860">
      <w:pPr>
        <w:numPr>
          <w:ilvl w:val="0"/>
          <w:numId w:val="6"/>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Mountains</w:t>
      </w:r>
    </w:p>
    <w:p w14:paraId="1FB1C312" w14:textId="77777777" w:rsidR="00315860" w:rsidRPr="00315860" w:rsidRDefault="00315860" w:rsidP="00315860">
      <w:pPr>
        <w:numPr>
          <w:ilvl w:val="0"/>
          <w:numId w:val="6"/>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Volcanoes</w:t>
      </w:r>
    </w:p>
    <w:p w14:paraId="01953EAB" w14:textId="77777777" w:rsidR="00315860" w:rsidRPr="00315860" w:rsidRDefault="00315860" w:rsidP="00315860">
      <w:pPr>
        <w:numPr>
          <w:ilvl w:val="0"/>
          <w:numId w:val="6"/>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Island chains</w:t>
      </w:r>
    </w:p>
    <w:p w14:paraId="5591D147" w14:textId="77777777" w:rsidR="00315860" w:rsidRPr="00315860" w:rsidRDefault="00315860" w:rsidP="00315860">
      <w:pPr>
        <w:numPr>
          <w:ilvl w:val="0"/>
          <w:numId w:val="6"/>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Seafloor spreading</w:t>
      </w:r>
    </w:p>
    <w:p w14:paraId="5616829C"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Location Five: Mid-Atlantic Ridge – Divergent Boundary</w:t>
      </w:r>
    </w:p>
    <w:p w14:paraId="389D7C9B" w14:textId="77777777" w:rsidR="00315860" w:rsidRPr="00315860" w:rsidRDefault="00315860" w:rsidP="00315860">
      <w:pPr>
        <w:shd w:val="clear" w:color="auto" w:fill="DAE7EA"/>
        <w:spacing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For 5 million years, ripples will be created which will finally end in earthquakes. A volcanic activity will take place for the next 5 million years. The next 10 million years will undergo a massive activity where seafloor will be formed.</w:t>
      </w:r>
    </w:p>
    <w:p w14:paraId="0CC2094C" w14:textId="77777777" w:rsidR="00315860" w:rsidRPr="00315860" w:rsidRDefault="00315860" w:rsidP="00315860">
      <w:pPr>
        <w:shd w:val="clear" w:color="auto" w:fill="DAE7EA"/>
        <w:spacing w:after="0" w:line="240" w:lineRule="auto"/>
        <w:rPr>
          <w:rFonts w:ascii="Helvetica" w:eastAsia="Times New Roman" w:hAnsi="Helvetica" w:cs="Helvetica"/>
          <w:color w:val="333333"/>
          <w:sz w:val="21"/>
          <w:szCs w:val="21"/>
        </w:rPr>
      </w:pPr>
    </w:p>
    <w:p w14:paraId="0AEB6AED" w14:textId="77777777" w:rsidR="00315860" w:rsidRPr="00315860" w:rsidRDefault="00315860" w:rsidP="00315860">
      <w:pPr>
        <w:shd w:val="clear" w:color="auto" w:fill="37716A"/>
        <w:spacing w:after="0" w:line="240" w:lineRule="auto"/>
        <w:rPr>
          <w:rFonts w:ascii="Helvetica" w:eastAsia="Times New Roman" w:hAnsi="Helvetica" w:cs="Helvetica"/>
          <w:b/>
          <w:bCs/>
          <w:color w:val="F5F5C5"/>
          <w:sz w:val="24"/>
          <w:szCs w:val="24"/>
        </w:rPr>
      </w:pPr>
      <w:r w:rsidRPr="00315860">
        <w:rPr>
          <w:rFonts w:ascii="Helvetica" w:eastAsia="Times New Roman" w:hAnsi="Helvetica" w:cs="Helvetica"/>
          <w:b/>
          <w:bCs/>
          <w:color w:val="F5F5C5"/>
          <w:sz w:val="24"/>
          <w:szCs w:val="24"/>
        </w:rPr>
        <w:t>Location Six</w:t>
      </w:r>
    </w:p>
    <w:p w14:paraId="0471B01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Welcome to the Alpine Fault!</w:t>
      </w:r>
    </w:p>
    <w:p w14:paraId="187BFE8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Here you will explore the changes that occur when two oceanic plates are sliding past each other at a transform boundary.</w:t>
      </w:r>
    </w:p>
    <w:p w14:paraId="67DF402D"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Hypothesis:</w:t>
      </w:r>
    </w:p>
    <w:p w14:paraId="7AADE9B7"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Let's make a prediction about the types of geologic events that may occur at this tectonic plate interaction. Select two events that you predict will be observed.</w:t>
      </w:r>
    </w:p>
    <w:p w14:paraId="7CEC1CD8"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If two oceanic plates slide past each other at a transform boundary, then_____ may occur.</w:t>
      </w:r>
    </w:p>
    <w:p w14:paraId="091B84FB" w14:textId="77777777" w:rsidR="00315860" w:rsidRPr="00315860" w:rsidRDefault="00315860" w:rsidP="00315860">
      <w:pPr>
        <w:numPr>
          <w:ilvl w:val="0"/>
          <w:numId w:val="7"/>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Earthquakes</w:t>
      </w:r>
    </w:p>
    <w:p w14:paraId="7FC9440E" w14:textId="77777777" w:rsidR="00315860" w:rsidRPr="00315860" w:rsidRDefault="00315860" w:rsidP="00315860">
      <w:pPr>
        <w:numPr>
          <w:ilvl w:val="0"/>
          <w:numId w:val="7"/>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Faults</w:t>
      </w:r>
    </w:p>
    <w:p w14:paraId="6744DA19" w14:textId="77777777" w:rsidR="00315860" w:rsidRPr="00315860" w:rsidRDefault="00315860" w:rsidP="00315860">
      <w:pPr>
        <w:numPr>
          <w:ilvl w:val="0"/>
          <w:numId w:val="7"/>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Ocean formation</w:t>
      </w:r>
    </w:p>
    <w:p w14:paraId="576FEB97" w14:textId="77777777" w:rsidR="00315860" w:rsidRPr="00315860" w:rsidRDefault="00315860" w:rsidP="00315860">
      <w:pPr>
        <w:numPr>
          <w:ilvl w:val="0"/>
          <w:numId w:val="7"/>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Mountains</w:t>
      </w:r>
    </w:p>
    <w:p w14:paraId="7BADD904" w14:textId="77777777" w:rsidR="00315860" w:rsidRPr="00315860" w:rsidRDefault="00315860" w:rsidP="00315860">
      <w:pPr>
        <w:numPr>
          <w:ilvl w:val="0"/>
          <w:numId w:val="7"/>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Volcanoes</w:t>
      </w:r>
    </w:p>
    <w:p w14:paraId="576B7480" w14:textId="77777777" w:rsidR="00315860" w:rsidRPr="00315860" w:rsidRDefault="00315860" w:rsidP="00315860">
      <w:pPr>
        <w:numPr>
          <w:ilvl w:val="0"/>
          <w:numId w:val="7"/>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Island chains</w:t>
      </w:r>
    </w:p>
    <w:p w14:paraId="50612AB1" w14:textId="77777777" w:rsidR="00315860" w:rsidRPr="00315860" w:rsidRDefault="00315860" w:rsidP="00315860">
      <w:pPr>
        <w:numPr>
          <w:ilvl w:val="0"/>
          <w:numId w:val="7"/>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Seafloor spreading</w:t>
      </w:r>
    </w:p>
    <w:p w14:paraId="3AAF9A20"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Location Six: Alpine Fault – Transform Boundary</w:t>
      </w:r>
    </w:p>
    <w:p w14:paraId="7DB87E96" w14:textId="77777777" w:rsidR="00315860" w:rsidRPr="00315860" w:rsidRDefault="00315860" w:rsidP="00315860">
      <w:pPr>
        <w:shd w:val="clear" w:color="auto" w:fill="DAE7EA"/>
        <w:spacing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For 5 million years, a volcanic activity will take place. For the next 15 million years, many islands will be formed resulting in an island chain.</w:t>
      </w:r>
    </w:p>
    <w:p w14:paraId="29DD2CD7" w14:textId="77777777" w:rsidR="00315860" w:rsidRPr="00315860" w:rsidRDefault="00315860" w:rsidP="00315860">
      <w:pPr>
        <w:shd w:val="clear" w:color="auto" w:fill="DAE7EA"/>
        <w:spacing w:before="300"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pict w14:anchorId="05A57CE8">
          <v:rect id="_x0000_i1030" style="width:0;height:0" o:hralign="center" o:hrstd="t" o:hr="t" fillcolor="#a0a0a0" stroked="f"/>
        </w:pict>
      </w:r>
    </w:p>
    <w:p w14:paraId="250E00C2"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Data table:</w:t>
      </w:r>
    </w:p>
    <w:tbl>
      <w:tblPr>
        <w:tblW w:w="85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223"/>
        <w:gridCol w:w="1644"/>
        <w:gridCol w:w="1884"/>
        <w:gridCol w:w="2829"/>
      </w:tblGrid>
      <w:tr w:rsidR="00315860" w:rsidRPr="00315860" w14:paraId="23CA9683" w14:textId="77777777" w:rsidTr="00315860">
        <w:trPr>
          <w:tblHeader/>
        </w:trPr>
        <w:tc>
          <w:tcPr>
            <w:tcW w:w="0" w:type="auto"/>
            <w:tcBorders>
              <w:top w:val="single" w:sz="6" w:space="0" w:color="666666"/>
              <w:left w:val="single" w:sz="6" w:space="0" w:color="666666"/>
              <w:bottom w:val="single" w:sz="6" w:space="0" w:color="666666"/>
              <w:right w:val="single" w:sz="6" w:space="0" w:color="666666"/>
            </w:tcBorders>
            <w:shd w:val="clear" w:color="auto" w:fill="D4CAE1"/>
            <w:tcMar>
              <w:top w:w="75" w:type="dxa"/>
              <w:left w:w="75" w:type="dxa"/>
              <w:bottom w:w="75" w:type="dxa"/>
              <w:right w:w="75" w:type="dxa"/>
            </w:tcMar>
            <w:vAlign w:val="bottom"/>
            <w:hideMark/>
          </w:tcPr>
          <w:p w14:paraId="253FE559" w14:textId="77777777" w:rsidR="00315860" w:rsidRPr="00315860" w:rsidRDefault="00315860" w:rsidP="00315860">
            <w:pPr>
              <w:spacing w:after="300" w:line="240" w:lineRule="auto"/>
              <w:jc w:val="center"/>
              <w:rPr>
                <w:rFonts w:ascii="Times New Roman" w:eastAsia="Times New Roman" w:hAnsi="Times New Roman"/>
                <w:b/>
                <w:bCs/>
                <w:color w:val="000000"/>
                <w:sz w:val="24"/>
                <w:szCs w:val="24"/>
              </w:rPr>
            </w:pPr>
            <w:r w:rsidRPr="00315860">
              <w:rPr>
                <w:rFonts w:ascii="Times New Roman" w:eastAsia="Times New Roman" w:hAnsi="Times New Roman"/>
                <w:b/>
                <w:bCs/>
                <w:color w:val="000000"/>
                <w:sz w:val="24"/>
                <w:szCs w:val="24"/>
              </w:rPr>
              <w:t>Location Name</w:t>
            </w:r>
          </w:p>
        </w:tc>
        <w:tc>
          <w:tcPr>
            <w:tcW w:w="0" w:type="auto"/>
            <w:tcBorders>
              <w:top w:val="single" w:sz="6" w:space="0" w:color="666666"/>
              <w:left w:val="single" w:sz="6" w:space="0" w:color="666666"/>
              <w:bottom w:val="single" w:sz="6" w:space="0" w:color="666666"/>
              <w:right w:val="single" w:sz="6" w:space="0" w:color="666666"/>
            </w:tcBorders>
            <w:shd w:val="clear" w:color="auto" w:fill="D4CAE1"/>
            <w:tcMar>
              <w:top w:w="75" w:type="dxa"/>
              <w:left w:w="75" w:type="dxa"/>
              <w:bottom w:w="75" w:type="dxa"/>
              <w:right w:w="75" w:type="dxa"/>
            </w:tcMar>
            <w:vAlign w:val="bottom"/>
            <w:hideMark/>
          </w:tcPr>
          <w:p w14:paraId="1F4E5D21" w14:textId="77777777" w:rsidR="00315860" w:rsidRPr="00315860" w:rsidRDefault="00315860" w:rsidP="00315860">
            <w:pPr>
              <w:spacing w:after="300" w:line="240" w:lineRule="auto"/>
              <w:jc w:val="center"/>
              <w:rPr>
                <w:rFonts w:ascii="Times New Roman" w:eastAsia="Times New Roman" w:hAnsi="Times New Roman"/>
                <w:b/>
                <w:bCs/>
                <w:color w:val="000000"/>
                <w:sz w:val="24"/>
                <w:szCs w:val="24"/>
              </w:rPr>
            </w:pPr>
            <w:r w:rsidRPr="00315860">
              <w:rPr>
                <w:rFonts w:ascii="Times New Roman" w:eastAsia="Times New Roman" w:hAnsi="Times New Roman"/>
                <w:b/>
                <w:bCs/>
                <w:color w:val="000000"/>
                <w:sz w:val="24"/>
                <w:szCs w:val="24"/>
              </w:rPr>
              <w:t>Boundary Type</w:t>
            </w:r>
          </w:p>
        </w:tc>
        <w:tc>
          <w:tcPr>
            <w:tcW w:w="0" w:type="auto"/>
            <w:tcBorders>
              <w:top w:val="single" w:sz="6" w:space="0" w:color="666666"/>
              <w:left w:val="single" w:sz="6" w:space="0" w:color="666666"/>
              <w:bottom w:val="single" w:sz="6" w:space="0" w:color="666666"/>
              <w:right w:val="single" w:sz="6" w:space="0" w:color="666666"/>
            </w:tcBorders>
            <w:shd w:val="clear" w:color="auto" w:fill="D4CAE1"/>
            <w:tcMar>
              <w:top w:w="75" w:type="dxa"/>
              <w:left w:w="75" w:type="dxa"/>
              <w:bottom w:w="75" w:type="dxa"/>
              <w:right w:w="75" w:type="dxa"/>
            </w:tcMar>
            <w:vAlign w:val="bottom"/>
            <w:hideMark/>
          </w:tcPr>
          <w:p w14:paraId="1C576DA4" w14:textId="77777777" w:rsidR="00315860" w:rsidRPr="00315860" w:rsidRDefault="00315860" w:rsidP="00315860">
            <w:pPr>
              <w:spacing w:after="300" w:line="240" w:lineRule="auto"/>
              <w:jc w:val="center"/>
              <w:rPr>
                <w:rFonts w:ascii="Times New Roman" w:eastAsia="Times New Roman" w:hAnsi="Times New Roman"/>
                <w:b/>
                <w:bCs/>
                <w:color w:val="000000"/>
                <w:sz w:val="24"/>
                <w:szCs w:val="24"/>
              </w:rPr>
            </w:pPr>
            <w:r w:rsidRPr="00315860">
              <w:rPr>
                <w:rFonts w:ascii="Times New Roman" w:eastAsia="Times New Roman" w:hAnsi="Times New Roman"/>
                <w:b/>
                <w:bCs/>
                <w:color w:val="000000"/>
                <w:sz w:val="24"/>
                <w:szCs w:val="24"/>
              </w:rPr>
              <w:t>Millions of Years</w:t>
            </w:r>
          </w:p>
        </w:tc>
        <w:tc>
          <w:tcPr>
            <w:tcW w:w="0" w:type="auto"/>
            <w:tcBorders>
              <w:top w:val="single" w:sz="6" w:space="0" w:color="666666"/>
              <w:left w:val="single" w:sz="6" w:space="0" w:color="666666"/>
              <w:bottom w:val="single" w:sz="6" w:space="0" w:color="666666"/>
              <w:right w:val="single" w:sz="6" w:space="0" w:color="666666"/>
            </w:tcBorders>
            <w:shd w:val="clear" w:color="auto" w:fill="D4CAE1"/>
            <w:tcMar>
              <w:top w:w="75" w:type="dxa"/>
              <w:left w:w="75" w:type="dxa"/>
              <w:bottom w:w="75" w:type="dxa"/>
              <w:right w:w="75" w:type="dxa"/>
            </w:tcMar>
            <w:vAlign w:val="bottom"/>
            <w:hideMark/>
          </w:tcPr>
          <w:p w14:paraId="6115FE53" w14:textId="77777777" w:rsidR="00315860" w:rsidRPr="00315860" w:rsidRDefault="00315860" w:rsidP="00315860">
            <w:pPr>
              <w:spacing w:after="300" w:line="240" w:lineRule="auto"/>
              <w:jc w:val="center"/>
              <w:rPr>
                <w:rFonts w:ascii="Times New Roman" w:eastAsia="Times New Roman" w:hAnsi="Times New Roman"/>
                <w:b/>
                <w:bCs/>
                <w:color w:val="000000"/>
                <w:sz w:val="24"/>
                <w:szCs w:val="24"/>
              </w:rPr>
            </w:pPr>
            <w:r w:rsidRPr="00315860">
              <w:rPr>
                <w:rFonts w:ascii="Times New Roman" w:eastAsia="Times New Roman" w:hAnsi="Times New Roman"/>
                <w:b/>
                <w:bCs/>
                <w:color w:val="000000"/>
                <w:sz w:val="24"/>
                <w:szCs w:val="24"/>
              </w:rPr>
              <w:t>Geologic Events Observed</w:t>
            </w:r>
          </w:p>
        </w:tc>
      </w:tr>
      <w:tr w:rsidR="00315860" w:rsidRPr="00315860" w14:paraId="2A5676DF" w14:textId="77777777" w:rsidTr="00315860">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DFCE9B2"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t>Location One</w:t>
            </w:r>
            <w:r w:rsidRPr="00315860">
              <w:rPr>
                <w:rFonts w:ascii="Times New Roman" w:eastAsia="Times New Roman" w:hAnsi="Times New Roman"/>
                <w:sz w:val="24"/>
                <w:szCs w:val="24"/>
              </w:rPr>
              <w:br/>
              <w:t>Himalayas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A9E1DCA"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161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2"/>
            </w:tblGrid>
            <w:tr w:rsidR="00315860" w:rsidRPr="00315860" w14:paraId="680C402A"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E9BD33"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5</w:t>
                  </w:r>
                </w:p>
              </w:tc>
            </w:tr>
            <w:tr w:rsidR="00315860" w:rsidRPr="00315860" w14:paraId="4AA2853B"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906882A"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10</w:t>
                  </w:r>
                </w:p>
              </w:tc>
            </w:tr>
          </w:tbl>
          <w:p w14:paraId="57DDF755"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2601"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8"/>
              <w:gridCol w:w="1613"/>
            </w:tblGrid>
            <w:tr w:rsidR="00315860" w:rsidRPr="00315860" w14:paraId="45763970"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79665BFB"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1 -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66E39FCC"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6A2EDABB"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63865FD7"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2 -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3517B95C" w14:textId="77777777" w:rsidR="00315860" w:rsidRPr="00315860" w:rsidRDefault="00315860" w:rsidP="00315860">
                  <w:pPr>
                    <w:spacing w:after="0" w:line="240" w:lineRule="auto"/>
                    <w:rPr>
                      <w:rFonts w:ascii="Times New Roman" w:eastAsia="Times New Roman" w:hAnsi="Times New Roman"/>
                      <w:sz w:val="24"/>
                      <w:szCs w:val="24"/>
                    </w:rPr>
                  </w:pPr>
                </w:p>
              </w:tc>
            </w:tr>
          </w:tbl>
          <w:p w14:paraId="228A2FBF" w14:textId="77777777" w:rsidR="00315860" w:rsidRPr="00315860" w:rsidRDefault="00315860" w:rsidP="00315860">
            <w:pPr>
              <w:spacing w:after="300" w:line="240" w:lineRule="auto"/>
              <w:jc w:val="center"/>
              <w:rPr>
                <w:rFonts w:ascii="Times New Roman" w:eastAsia="Times New Roman" w:hAnsi="Times New Roman"/>
                <w:sz w:val="24"/>
                <w:szCs w:val="24"/>
              </w:rPr>
            </w:pPr>
          </w:p>
        </w:tc>
      </w:tr>
      <w:tr w:rsidR="00315860" w:rsidRPr="00315860" w14:paraId="5B3115D6" w14:textId="77777777" w:rsidTr="00315860">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21B2399"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t>Location Two</w:t>
            </w:r>
            <w:r w:rsidRPr="00315860">
              <w:rPr>
                <w:rFonts w:ascii="Times New Roman" w:eastAsia="Times New Roman" w:hAnsi="Times New Roman"/>
                <w:sz w:val="24"/>
                <w:szCs w:val="24"/>
              </w:rPr>
              <w:br/>
              <w:t>East Africa</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6319592"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161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2"/>
            </w:tblGrid>
            <w:tr w:rsidR="00315860" w:rsidRPr="00315860" w14:paraId="36985BF6"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743FEF1"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5</w:t>
                  </w:r>
                </w:p>
              </w:tc>
            </w:tr>
            <w:tr w:rsidR="00315860" w:rsidRPr="00315860" w14:paraId="1A8457C8"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E0CC23D"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10</w:t>
                  </w:r>
                </w:p>
              </w:tc>
            </w:tr>
            <w:tr w:rsidR="00315860" w:rsidRPr="00315860" w14:paraId="4228E7E4"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2286148"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20</w:t>
                  </w:r>
                </w:p>
              </w:tc>
            </w:tr>
          </w:tbl>
          <w:p w14:paraId="3654DC69"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2601"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8"/>
              <w:gridCol w:w="1613"/>
            </w:tblGrid>
            <w:tr w:rsidR="00315860" w:rsidRPr="00315860" w14:paraId="7F67FDD3"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70988607"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1 -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265AAB3D"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34E137FE"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53819078"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2 -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2C903F82"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51174BBB"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3F2DD5FA"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3 -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5C76B554" w14:textId="77777777" w:rsidR="00315860" w:rsidRPr="00315860" w:rsidRDefault="00315860" w:rsidP="00315860">
                  <w:pPr>
                    <w:spacing w:after="0" w:line="240" w:lineRule="auto"/>
                    <w:rPr>
                      <w:rFonts w:ascii="Times New Roman" w:eastAsia="Times New Roman" w:hAnsi="Times New Roman"/>
                      <w:sz w:val="24"/>
                      <w:szCs w:val="24"/>
                    </w:rPr>
                  </w:pPr>
                </w:p>
              </w:tc>
            </w:tr>
          </w:tbl>
          <w:p w14:paraId="05C11436" w14:textId="77777777" w:rsidR="00315860" w:rsidRPr="00315860" w:rsidRDefault="00315860" w:rsidP="00315860">
            <w:pPr>
              <w:spacing w:after="300" w:line="240" w:lineRule="auto"/>
              <w:jc w:val="center"/>
              <w:rPr>
                <w:rFonts w:ascii="Times New Roman" w:eastAsia="Times New Roman" w:hAnsi="Times New Roman"/>
                <w:sz w:val="24"/>
                <w:szCs w:val="24"/>
              </w:rPr>
            </w:pPr>
          </w:p>
        </w:tc>
      </w:tr>
      <w:tr w:rsidR="00315860" w:rsidRPr="00315860" w14:paraId="54C8FD81" w14:textId="77777777" w:rsidTr="00315860">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51F91C1"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t>Location Three</w:t>
            </w:r>
            <w:r w:rsidRPr="00315860">
              <w:rPr>
                <w:rFonts w:ascii="Times New Roman" w:eastAsia="Times New Roman" w:hAnsi="Times New Roman"/>
                <w:sz w:val="24"/>
                <w:szCs w:val="24"/>
              </w:rPr>
              <w:br/>
              <w:t>San Andreas Fault Zone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72758E1"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161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2"/>
            </w:tblGrid>
            <w:tr w:rsidR="00315860" w:rsidRPr="00315860" w14:paraId="54000080"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B897952"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5</w:t>
                  </w:r>
                </w:p>
              </w:tc>
            </w:tr>
            <w:tr w:rsidR="00315860" w:rsidRPr="00315860" w14:paraId="2CA48F7E"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F2013CE"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10</w:t>
                  </w:r>
                </w:p>
              </w:tc>
            </w:tr>
            <w:tr w:rsidR="00315860" w:rsidRPr="00315860" w14:paraId="64A24C52"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0219D74"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20</w:t>
                  </w:r>
                </w:p>
              </w:tc>
            </w:tr>
          </w:tbl>
          <w:p w14:paraId="4156D62F"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2601"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8"/>
              <w:gridCol w:w="1613"/>
            </w:tblGrid>
            <w:tr w:rsidR="00315860" w:rsidRPr="00315860" w14:paraId="41020EC7"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3B638E3C"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1 -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7554605F"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094FE75B"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06FDC249"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2 -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501323C4"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56C22C4B"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596B36AB"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3 -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011D2933" w14:textId="77777777" w:rsidR="00315860" w:rsidRPr="00315860" w:rsidRDefault="00315860" w:rsidP="00315860">
                  <w:pPr>
                    <w:spacing w:after="0" w:line="240" w:lineRule="auto"/>
                    <w:rPr>
                      <w:rFonts w:ascii="Times New Roman" w:eastAsia="Times New Roman" w:hAnsi="Times New Roman"/>
                      <w:sz w:val="24"/>
                      <w:szCs w:val="24"/>
                    </w:rPr>
                  </w:pPr>
                </w:p>
              </w:tc>
            </w:tr>
          </w:tbl>
          <w:p w14:paraId="722A1DE0" w14:textId="77777777" w:rsidR="00315860" w:rsidRPr="00315860" w:rsidRDefault="00315860" w:rsidP="00315860">
            <w:pPr>
              <w:spacing w:after="300" w:line="240" w:lineRule="auto"/>
              <w:jc w:val="center"/>
              <w:rPr>
                <w:rFonts w:ascii="Times New Roman" w:eastAsia="Times New Roman" w:hAnsi="Times New Roman"/>
                <w:sz w:val="24"/>
                <w:szCs w:val="24"/>
              </w:rPr>
            </w:pPr>
          </w:p>
        </w:tc>
      </w:tr>
      <w:tr w:rsidR="00315860" w:rsidRPr="00315860" w14:paraId="5233C9E8" w14:textId="77777777" w:rsidTr="00315860">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DB223B1"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lastRenderedPageBreak/>
              <w:t>Location Four</w:t>
            </w:r>
            <w:r w:rsidRPr="00315860">
              <w:rPr>
                <w:rFonts w:ascii="Times New Roman" w:eastAsia="Times New Roman" w:hAnsi="Times New Roman"/>
                <w:sz w:val="24"/>
                <w:szCs w:val="24"/>
              </w:rPr>
              <w:br/>
              <w:t>Aleutian Islands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610115E"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161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2"/>
            </w:tblGrid>
            <w:tr w:rsidR="00315860" w:rsidRPr="00315860" w14:paraId="363A72A2"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1773BB5"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5</w:t>
                  </w:r>
                </w:p>
              </w:tc>
            </w:tr>
            <w:tr w:rsidR="00315860" w:rsidRPr="00315860" w14:paraId="432C5191"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B4C8F8F"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20</w:t>
                  </w:r>
                </w:p>
              </w:tc>
            </w:tr>
          </w:tbl>
          <w:p w14:paraId="164201D1"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2601"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8"/>
              <w:gridCol w:w="1613"/>
            </w:tblGrid>
            <w:tr w:rsidR="00315860" w:rsidRPr="00315860" w14:paraId="53A3A410"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7D4C761B"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1 -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795BD913"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50FA28D9"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47D9E4E3"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2 -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0D2EA199" w14:textId="77777777" w:rsidR="00315860" w:rsidRPr="00315860" w:rsidRDefault="00315860" w:rsidP="00315860">
                  <w:pPr>
                    <w:spacing w:after="0" w:line="240" w:lineRule="auto"/>
                    <w:rPr>
                      <w:rFonts w:ascii="Times New Roman" w:eastAsia="Times New Roman" w:hAnsi="Times New Roman"/>
                      <w:sz w:val="24"/>
                      <w:szCs w:val="24"/>
                    </w:rPr>
                  </w:pPr>
                </w:p>
              </w:tc>
            </w:tr>
          </w:tbl>
          <w:p w14:paraId="27FDE480" w14:textId="77777777" w:rsidR="00315860" w:rsidRPr="00315860" w:rsidRDefault="00315860" w:rsidP="00315860">
            <w:pPr>
              <w:spacing w:after="300" w:line="240" w:lineRule="auto"/>
              <w:jc w:val="center"/>
              <w:rPr>
                <w:rFonts w:ascii="Times New Roman" w:eastAsia="Times New Roman" w:hAnsi="Times New Roman"/>
                <w:sz w:val="24"/>
                <w:szCs w:val="24"/>
              </w:rPr>
            </w:pPr>
          </w:p>
        </w:tc>
      </w:tr>
      <w:tr w:rsidR="00315860" w:rsidRPr="00315860" w14:paraId="1179F008" w14:textId="77777777" w:rsidTr="00315860">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7D5A718"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t>Location Five</w:t>
            </w:r>
            <w:r w:rsidRPr="00315860">
              <w:rPr>
                <w:rFonts w:ascii="Times New Roman" w:eastAsia="Times New Roman" w:hAnsi="Times New Roman"/>
                <w:sz w:val="24"/>
                <w:szCs w:val="24"/>
              </w:rPr>
              <w:br/>
              <w:t>Mid-Atlantic Ridge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4A780714"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161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2"/>
            </w:tblGrid>
            <w:tr w:rsidR="00315860" w:rsidRPr="00315860" w14:paraId="1A233DF4"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9B46F6A"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5</w:t>
                  </w:r>
                </w:p>
              </w:tc>
            </w:tr>
            <w:tr w:rsidR="00315860" w:rsidRPr="00315860" w14:paraId="5D2F769D"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0C8AA3"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10</w:t>
                  </w:r>
                </w:p>
              </w:tc>
            </w:tr>
            <w:tr w:rsidR="00315860" w:rsidRPr="00315860" w14:paraId="1FD83D14"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0E6585B"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20</w:t>
                  </w:r>
                </w:p>
              </w:tc>
            </w:tr>
          </w:tbl>
          <w:p w14:paraId="45ABED93"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2601"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8"/>
              <w:gridCol w:w="1613"/>
            </w:tblGrid>
            <w:tr w:rsidR="00315860" w:rsidRPr="00315860" w14:paraId="2BF89501"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6FC6066A"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1 -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1AF10925"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07BFD580"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7A79028E"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2 -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0F63EE76"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51254D9D"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656E3E8E"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3 -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5162AA1F" w14:textId="77777777" w:rsidR="00315860" w:rsidRPr="00315860" w:rsidRDefault="00315860" w:rsidP="00315860">
                  <w:pPr>
                    <w:spacing w:after="0" w:line="240" w:lineRule="auto"/>
                    <w:rPr>
                      <w:rFonts w:ascii="Times New Roman" w:eastAsia="Times New Roman" w:hAnsi="Times New Roman"/>
                      <w:sz w:val="24"/>
                      <w:szCs w:val="24"/>
                    </w:rPr>
                  </w:pPr>
                </w:p>
              </w:tc>
            </w:tr>
          </w:tbl>
          <w:p w14:paraId="1F1F5E86" w14:textId="77777777" w:rsidR="00315860" w:rsidRPr="00315860" w:rsidRDefault="00315860" w:rsidP="00315860">
            <w:pPr>
              <w:spacing w:after="300" w:line="240" w:lineRule="auto"/>
              <w:jc w:val="center"/>
              <w:rPr>
                <w:rFonts w:ascii="Times New Roman" w:eastAsia="Times New Roman" w:hAnsi="Times New Roman"/>
                <w:sz w:val="24"/>
                <w:szCs w:val="24"/>
              </w:rPr>
            </w:pPr>
          </w:p>
        </w:tc>
      </w:tr>
      <w:tr w:rsidR="00315860" w:rsidRPr="00315860" w14:paraId="40601393" w14:textId="77777777" w:rsidTr="00315860">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DFA22F9"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t>Location Six</w:t>
            </w:r>
            <w:r w:rsidRPr="00315860">
              <w:rPr>
                <w:rFonts w:ascii="Times New Roman" w:eastAsia="Times New Roman" w:hAnsi="Times New Roman"/>
                <w:sz w:val="24"/>
                <w:szCs w:val="24"/>
              </w:rPr>
              <w:br/>
              <w:t>Alpine Fault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01C698C"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1612"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12"/>
            </w:tblGrid>
            <w:tr w:rsidR="00315860" w:rsidRPr="00315860" w14:paraId="3266DD95"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6D09F773"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5</w:t>
                  </w:r>
                </w:p>
              </w:tc>
            </w:tr>
            <w:tr w:rsidR="00315860" w:rsidRPr="00315860" w14:paraId="120A8E04" w14:textId="77777777">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F4F58B3"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20</w:t>
                  </w:r>
                </w:p>
              </w:tc>
            </w:tr>
          </w:tbl>
          <w:p w14:paraId="39F6F1C4" w14:textId="77777777" w:rsidR="00315860" w:rsidRPr="00315860" w:rsidRDefault="00315860" w:rsidP="00315860">
            <w:pPr>
              <w:spacing w:after="300" w:line="240" w:lineRule="auto"/>
              <w:jc w:val="center"/>
              <w:rPr>
                <w:rFonts w:ascii="Times New Roman" w:eastAsia="Times New Roman" w:hAnsi="Times New Roman"/>
                <w:sz w:val="24"/>
                <w:szCs w:val="24"/>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tbl>
            <w:tblPr>
              <w:tblW w:w="2601" w:type="dxa"/>
              <w:jc w:val="center"/>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88"/>
              <w:gridCol w:w="1613"/>
            </w:tblGrid>
            <w:tr w:rsidR="00315860" w:rsidRPr="00315860" w14:paraId="1879A266"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51A5BC87"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1 -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5E3E5617" w14:textId="77777777" w:rsidR="00315860" w:rsidRPr="00315860" w:rsidRDefault="00315860" w:rsidP="00315860">
                  <w:pPr>
                    <w:spacing w:after="0" w:line="240" w:lineRule="auto"/>
                    <w:rPr>
                      <w:rFonts w:ascii="Times New Roman" w:eastAsia="Times New Roman" w:hAnsi="Times New Roman"/>
                      <w:sz w:val="24"/>
                      <w:szCs w:val="24"/>
                    </w:rPr>
                  </w:pPr>
                </w:p>
              </w:tc>
            </w:tr>
            <w:tr w:rsidR="00315860" w:rsidRPr="00315860" w14:paraId="2D033012" w14:textId="77777777">
              <w:trPr>
                <w:jc w:val="center"/>
              </w:trPr>
              <w:tc>
                <w:tcPr>
                  <w:tcW w:w="988" w:type="dxa"/>
                  <w:tcBorders>
                    <w:top w:val="outset" w:sz="6" w:space="0" w:color="auto"/>
                    <w:left w:val="outset" w:sz="6" w:space="0" w:color="auto"/>
                    <w:bottom w:val="outset" w:sz="6" w:space="0" w:color="auto"/>
                    <w:right w:val="outset" w:sz="6" w:space="0" w:color="auto"/>
                  </w:tcBorders>
                  <w:shd w:val="clear" w:color="auto" w:fill="FFFFFF"/>
                  <w:hideMark/>
                </w:tcPr>
                <w:p w14:paraId="0D57E811" w14:textId="77777777" w:rsidR="00315860" w:rsidRPr="00315860" w:rsidRDefault="00315860" w:rsidP="00315860">
                  <w:pPr>
                    <w:spacing w:after="0" w:line="240" w:lineRule="atLeast"/>
                    <w:jc w:val="center"/>
                    <w:rPr>
                      <w:rFonts w:ascii="Times New Roman" w:eastAsia="Times New Roman" w:hAnsi="Times New Roman"/>
                      <w:sz w:val="24"/>
                      <w:szCs w:val="24"/>
                    </w:rPr>
                  </w:pPr>
                  <w:r w:rsidRPr="00315860">
                    <w:rPr>
                      <w:rFonts w:ascii="Times New Roman" w:eastAsia="Times New Roman" w:hAnsi="Times New Roman"/>
                      <w:sz w:val="24"/>
                      <w:szCs w:val="24"/>
                    </w:rPr>
                    <w:t>Event 2 -</w:t>
                  </w:r>
                </w:p>
              </w:tc>
              <w:tc>
                <w:tcPr>
                  <w:tcW w:w="1613" w:type="dxa"/>
                  <w:tcBorders>
                    <w:top w:val="outset" w:sz="6" w:space="0" w:color="auto"/>
                    <w:left w:val="outset" w:sz="6" w:space="0" w:color="auto"/>
                    <w:bottom w:val="outset" w:sz="6" w:space="0" w:color="auto"/>
                    <w:right w:val="outset" w:sz="6" w:space="0" w:color="auto"/>
                  </w:tcBorders>
                  <w:shd w:val="clear" w:color="auto" w:fill="FFFFFF"/>
                  <w:hideMark/>
                </w:tcPr>
                <w:p w14:paraId="006E92D2" w14:textId="77777777" w:rsidR="00315860" w:rsidRPr="00315860" w:rsidRDefault="00315860" w:rsidP="00315860">
                  <w:pPr>
                    <w:spacing w:after="0" w:line="240" w:lineRule="auto"/>
                    <w:rPr>
                      <w:rFonts w:ascii="Times New Roman" w:eastAsia="Times New Roman" w:hAnsi="Times New Roman"/>
                      <w:sz w:val="24"/>
                      <w:szCs w:val="24"/>
                    </w:rPr>
                  </w:pPr>
                </w:p>
              </w:tc>
            </w:tr>
          </w:tbl>
          <w:p w14:paraId="6E57FBB4" w14:textId="77777777" w:rsidR="00315860" w:rsidRPr="00315860" w:rsidRDefault="00315860" w:rsidP="00315860">
            <w:pPr>
              <w:spacing w:after="300" w:line="240" w:lineRule="auto"/>
              <w:jc w:val="center"/>
              <w:rPr>
                <w:rFonts w:ascii="Times New Roman" w:eastAsia="Times New Roman" w:hAnsi="Times New Roman"/>
                <w:sz w:val="24"/>
                <w:szCs w:val="24"/>
              </w:rPr>
            </w:pPr>
          </w:p>
        </w:tc>
      </w:tr>
    </w:tbl>
    <w:p w14:paraId="40DBD547" w14:textId="77777777" w:rsidR="00315860" w:rsidRPr="00315860" w:rsidRDefault="00315860" w:rsidP="00315860">
      <w:pPr>
        <w:shd w:val="clear" w:color="auto" w:fill="DAE7EA"/>
        <w:spacing w:after="0" w:line="240" w:lineRule="auto"/>
        <w:rPr>
          <w:rFonts w:ascii="Helvetica" w:eastAsia="Times New Roman" w:hAnsi="Helvetica" w:cs="Helvetica"/>
          <w:color w:val="333333"/>
          <w:sz w:val="21"/>
          <w:szCs w:val="21"/>
        </w:rPr>
      </w:pPr>
    </w:p>
    <w:tbl>
      <w:tblPr>
        <w:tblW w:w="8580" w:type="dxa"/>
        <w:tblBorders>
          <w:top w:val="single" w:sz="6" w:space="0" w:color="DDDDDD"/>
          <w:left w:val="single" w:sz="6" w:space="0" w:color="DDDDDD"/>
          <w:bottom w:val="single" w:sz="6" w:space="0" w:color="DDDDDD"/>
          <w:right w:val="single" w:sz="6" w:space="0" w:color="DDDDDD"/>
        </w:tblBorders>
        <w:shd w:val="clear" w:color="auto" w:fill="FFFFFF"/>
        <w:tblCellMar>
          <w:left w:w="0" w:type="dxa"/>
          <w:right w:w="0" w:type="dxa"/>
        </w:tblCellMar>
        <w:tblLook w:val="04A0" w:firstRow="1" w:lastRow="0" w:firstColumn="1" w:lastColumn="0" w:noHBand="0" w:noVBand="1"/>
      </w:tblPr>
      <w:tblGrid>
        <w:gridCol w:w="2400"/>
        <w:gridCol w:w="6180"/>
      </w:tblGrid>
      <w:tr w:rsidR="00315860" w:rsidRPr="00315860" w14:paraId="7FE11817" w14:textId="77777777" w:rsidTr="00315860">
        <w:tc>
          <w:tcPr>
            <w:tcW w:w="2400"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C91EDB1" w14:textId="77777777" w:rsidR="00315860" w:rsidRPr="00315860" w:rsidRDefault="00315860" w:rsidP="00315860">
            <w:pPr>
              <w:spacing w:after="300" w:line="240" w:lineRule="auto"/>
              <w:jc w:val="center"/>
              <w:rPr>
                <w:rFonts w:ascii="Times New Roman" w:eastAsia="Times New Roman" w:hAnsi="Times New Roman"/>
                <w:b/>
                <w:bCs/>
                <w:sz w:val="24"/>
                <w:szCs w:val="24"/>
              </w:rPr>
            </w:pPr>
            <w:r w:rsidRPr="00315860">
              <w:rPr>
                <w:rFonts w:ascii="Times New Roman" w:eastAsia="Times New Roman" w:hAnsi="Times New Roman"/>
                <w:b/>
                <w:bCs/>
                <w:sz w:val="24"/>
                <w:szCs w:val="24"/>
              </w:rPr>
              <w:t>Boundary Type</w:t>
            </w:r>
          </w:p>
        </w:tc>
        <w:tc>
          <w:tcPr>
            <w:tcW w:w="0" w:type="auto"/>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5588488"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t>C=Convergent, D=Divergent, or T=Transform</w:t>
            </w:r>
          </w:p>
        </w:tc>
      </w:tr>
      <w:tr w:rsidR="00315860" w:rsidRPr="00315860" w14:paraId="2C4F711F" w14:textId="77777777" w:rsidTr="00315860">
        <w:tc>
          <w:tcPr>
            <w:tcW w:w="2400"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79661D84" w14:textId="77777777" w:rsidR="00315860" w:rsidRPr="00315860" w:rsidRDefault="00315860" w:rsidP="00315860">
            <w:pPr>
              <w:spacing w:after="300" w:line="240" w:lineRule="auto"/>
              <w:jc w:val="center"/>
              <w:rPr>
                <w:rFonts w:ascii="Times New Roman" w:eastAsia="Times New Roman" w:hAnsi="Times New Roman"/>
                <w:b/>
                <w:bCs/>
                <w:sz w:val="24"/>
                <w:szCs w:val="24"/>
              </w:rPr>
            </w:pPr>
            <w:r w:rsidRPr="00315860">
              <w:rPr>
                <w:rFonts w:ascii="Times New Roman" w:eastAsia="Times New Roman" w:hAnsi="Times New Roman"/>
                <w:b/>
                <w:bCs/>
                <w:sz w:val="24"/>
                <w:szCs w:val="24"/>
              </w:rPr>
              <w:t>Geologic Events Observed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5D875832" w14:textId="77777777" w:rsidR="00315860" w:rsidRPr="00315860" w:rsidRDefault="00315860" w:rsidP="00315860">
            <w:pPr>
              <w:spacing w:after="300" w:line="240" w:lineRule="auto"/>
              <w:jc w:val="center"/>
              <w:rPr>
                <w:rFonts w:ascii="Times New Roman" w:eastAsia="Times New Roman" w:hAnsi="Times New Roman"/>
                <w:sz w:val="24"/>
                <w:szCs w:val="24"/>
              </w:rPr>
            </w:pPr>
            <w:r w:rsidRPr="00315860">
              <w:rPr>
                <w:rFonts w:ascii="Times New Roman" w:eastAsia="Times New Roman" w:hAnsi="Times New Roman"/>
                <w:sz w:val="24"/>
                <w:szCs w:val="24"/>
              </w:rPr>
              <w:t>earthquakes, faults, ocean formation, mountains, volcanoes, island chains, seafloor spreading</w:t>
            </w:r>
          </w:p>
        </w:tc>
      </w:tr>
    </w:tbl>
    <w:p w14:paraId="7EB38EDF" w14:textId="77777777" w:rsidR="00315860" w:rsidRPr="00315860" w:rsidRDefault="00315860" w:rsidP="00315860">
      <w:pPr>
        <w:shd w:val="clear" w:color="auto" w:fill="DAE7EA"/>
        <w:spacing w:before="300"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pict w14:anchorId="38B57E37">
          <v:rect id="_x0000_i1031" style="width:0;height:0" o:hralign="center" o:hrstd="t" o:hr="t" fillcolor="#a0a0a0" stroked="f"/>
        </w:pict>
      </w:r>
    </w:p>
    <w:p w14:paraId="497CEE55"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b/>
          <w:bCs/>
          <w:color w:val="333333"/>
          <w:sz w:val="21"/>
          <w:szCs w:val="21"/>
        </w:rPr>
        <w:t>Conclusion</w:t>
      </w:r>
    </w:p>
    <w:p w14:paraId="58D00D51"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You have finished your plate tectonics lab. You are now officially a member of the National Geological Observation team!</w:t>
      </w:r>
    </w:p>
    <w:p w14:paraId="409BBF7B"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As a member of the National Geological Observation Team you should be able to:</w:t>
      </w:r>
    </w:p>
    <w:p w14:paraId="320DB078" w14:textId="77777777" w:rsidR="00315860" w:rsidRPr="00315860" w:rsidRDefault="00315860" w:rsidP="00315860">
      <w:pPr>
        <w:numPr>
          <w:ilvl w:val="0"/>
          <w:numId w:val="8"/>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recognize that the movements of Earth's plates result in various geologic events identify land formations that are a result of plate movement</w:t>
      </w:r>
    </w:p>
    <w:p w14:paraId="5237BCD1" w14:textId="77777777" w:rsidR="00315860" w:rsidRPr="00315860" w:rsidRDefault="00315860" w:rsidP="00315860">
      <w:pPr>
        <w:numPr>
          <w:ilvl w:val="0"/>
          <w:numId w:val="8"/>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explain how plate movement can lead to volcanic eruptions, earthquakes, and mountain formation</w:t>
      </w:r>
    </w:p>
    <w:p w14:paraId="3F5373DE" w14:textId="77777777" w:rsidR="00315860" w:rsidRPr="00315860" w:rsidRDefault="00315860" w:rsidP="00315860">
      <w:pPr>
        <w:numPr>
          <w:ilvl w:val="0"/>
          <w:numId w:val="8"/>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differentiate between slow and rapid changes caused by plate tectonics</w:t>
      </w:r>
    </w:p>
    <w:p w14:paraId="7F90F299" w14:textId="77777777" w:rsidR="00315860" w:rsidRPr="00315860" w:rsidRDefault="00315860" w:rsidP="00315860">
      <w:pPr>
        <w:numPr>
          <w:ilvl w:val="0"/>
          <w:numId w:val="8"/>
        </w:numPr>
        <w:shd w:val="clear" w:color="auto" w:fill="DAE7EA"/>
        <w:spacing w:before="100" w:beforeAutospacing="1" w:after="100" w:afterAutospacing="1" w:line="240" w:lineRule="auto"/>
        <w:ind w:left="1020"/>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investigate the movement of Earth's plates using models that illustrate the structures that result from the movement of the plates</w:t>
      </w:r>
    </w:p>
    <w:p w14:paraId="76B7C772"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Amazing effort! Now it is time to apply the knowledge you have gained by answering the conclusion questions on your Plate Tectonics Lab Report.</w:t>
      </w:r>
    </w:p>
    <w:p w14:paraId="036B67F7"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You may select the data chart icon to view and print your data chart.</w:t>
      </w:r>
    </w:p>
    <w:p w14:paraId="4A801279" w14:textId="77777777" w:rsidR="00315860" w:rsidRPr="00315860" w:rsidRDefault="00315860" w:rsidP="00315860">
      <w:pPr>
        <w:shd w:val="clear" w:color="auto" w:fill="DAE7EA"/>
        <w:spacing w:after="300" w:line="240" w:lineRule="auto"/>
        <w:rPr>
          <w:rFonts w:ascii="Helvetica" w:eastAsia="Times New Roman" w:hAnsi="Helvetica" w:cs="Helvetica"/>
          <w:color w:val="333333"/>
          <w:sz w:val="21"/>
          <w:szCs w:val="21"/>
        </w:rPr>
      </w:pPr>
      <w:r w:rsidRPr="00315860">
        <w:rPr>
          <w:rFonts w:ascii="Helvetica" w:eastAsia="Times New Roman" w:hAnsi="Helvetica" w:cs="Helvetica"/>
          <w:color w:val="333333"/>
          <w:sz w:val="21"/>
          <w:szCs w:val="21"/>
        </w:rPr>
        <w:t>Be sure to complete all sections of your lab to finalize your report.</w:t>
      </w:r>
    </w:p>
    <w:p w14:paraId="2E517816" w14:textId="77777777" w:rsidR="007002EB" w:rsidRDefault="007002EB"/>
    <w:sectPr w:rsidR="0070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86353"/>
    <w:multiLevelType w:val="multilevel"/>
    <w:tmpl w:val="7B32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8C1D50"/>
    <w:multiLevelType w:val="multilevel"/>
    <w:tmpl w:val="97284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946D0"/>
    <w:multiLevelType w:val="multilevel"/>
    <w:tmpl w:val="9B66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00665"/>
    <w:multiLevelType w:val="multilevel"/>
    <w:tmpl w:val="12EA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56B99"/>
    <w:multiLevelType w:val="multilevel"/>
    <w:tmpl w:val="467E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D51626"/>
    <w:multiLevelType w:val="multilevel"/>
    <w:tmpl w:val="DAC44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B50AFE"/>
    <w:multiLevelType w:val="multilevel"/>
    <w:tmpl w:val="CFF0A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F5118B"/>
    <w:multiLevelType w:val="multilevel"/>
    <w:tmpl w:val="684E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6"/>
  </w:num>
  <w:num w:numId="5">
    <w:abstractNumId w:val="5"/>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860"/>
    <w:rsid w:val="00315860"/>
    <w:rsid w:val="007002EB"/>
    <w:rsid w:val="00B0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3D246"/>
  <w15:chartTrackingRefBased/>
  <w15:docId w15:val="{54CBC687-3096-4D17-A0B2-3CBF9A34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5A9"/>
    <w:pPr>
      <w:spacing w:after="160" w:line="259" w:lineRule="auto"/>
    </w:pPr>
    <w:rPr>
      <w:sz w:val="22"/>
      <w:szCs w:val="22"/>
    </w:rPr>
  </w:style>
  <w:style w:type="paragraph" w:styleId="Heading2">
    <w:name w:val="heading 2"/>
    <w:basedOn w:val="Normal"/>
    <w:link w:val="Heading2Char"/>
    <w:uiPriority w:val="9"/>
    <w:qFormat/>
    <w:rsid w:val="00315860"/>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B065A9"/>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B065A9"/>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B065A9"/>
    <w:rPr>
      <w:rFonts w:ascii="Times New Roman" w:eastAsia="Times New Roman" w:hAnsi="Times New Roman"/>
      <w:b/>
      <w:bCs/>
      <w:sz w:val="27"/>
      <w:szCs w:val="27"/>
    </w:rPr>
  </w:style>
  <w:style w:type="character" w:customStyle="1" w:styleId="Heading4Char">
    <w:name w:val="Heading 4 Char"/>
    <w:link w:val="Heading4"/>
    <w:uiPriority w:val="9"/>
    <w:rsid w:val="00B065A9"/>
    <w:rPr>
      <w:rFonts w:ascii="Times New Roman" w:eastAsia="Times New Roman" w:hAnsi="Times New Roman"/>
      <w:b/>
      <w:bCs/>
      <w:sz w:val="24"/>
      <w:szCs w:val="24"/>
    </w:rPr>
  </w:style>
  <w:style w:type="character" w:styleId="Emphasis">
    <w:name w:val="Emphasis"/>
    <w:uiPriority w:val="20"/>
    <w:qFormat/>
    <w:rsid w:val="00B065A9"/>
    <w:rPr>
      <w:i/>
      <w:iCs/>
    </w:rPr>
  </w:style>
  <w:style w:type="character" w:customStyle="1" w:styleId="Heading2Char">
    <w:name w:val="Heading 2 Char"/>
    <w:basedOn w:val="DefaultParagraphFont"/>
    <w:link w:val="Heading2"/>
    <w:uiPriority w:val="9"/>
    <w:rsid w:val="00315860"/>
    <w:rPr>
      <w:rFonts w:ascii="Times New Roman" w:eastAsia="Times New Roman" w:hAnsi="Times New Roman"/>
      <w:b/>
      <w:bCs/>
      <w:sz w:val="36"/>
      <w:szCs w:val="36"/>
    </w:rPr>
  </w:style>
  <w:style w:type="paragraph" w:styleId="NormalWeb">
    <w:name w:val="Normal (Web)"/>
    <w:basedOn w:val="Normal"/>
    <w:uiPriority w:val="99"/>
    <w:semiHidden/>
    <w:unhideWhenUsed/>
    <w:rsid w:val="00315860"/>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315860"/>
    <w:rPr>
      <w:color w:val="0000FF"/>
      <w:u w:val="single"/>
    </w:rPr>
  </w:style>
  <w:style w:type="paragraph" w:customStyle="1" w:styleId="lead">
    <w:name w:val="lead"/>
    <w:basedOn w:val="Normal"/>
    <w:rsid w:val="0031586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315860"/>
    <w:rPr>
      <w:b/>
      <w:bCs/>
    </w:rPr>
  </w:style>
  <w:style w:type="paragraph" w:customStyle="1" w:styleId="text-left">
    <w:name w:val="text-left"/>
    <w:basedOn w:val="Normal"/>
    <w:rsid w:val="0031586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597387">
      <w:bodyDiv w:val="1"/>
      <w:marLeft w:val="0"/>
      <w:marRight w:val="0"/>
      <w:marTop w:val="0"/>
      <w:marBottom w:val="0"/>
      <w:divBdr>
        <w:top w:val="none" w:sz="0" w:space="0" w:color="auto"/>
        <w:left w:val="none" w:sz="0" w:space="0" w:color="auto"/>
        <w:bottom w:val="none" w:sz="0" w:space="0" w:color="auto"/>
        <w:right w:val="none" w:sz="0" w:space="0" w:color="auto"/>
      </w:divBdr>
      <w:divsChild>
        <w:div w:id="433404475">
          <w:marLeft w:val="0"/>
          <w:marRight w:val="75"/>
          <w:marTop w:val="300"/>
          <w:marBottom w:val="0"/>
          <w:divBdr>
            <w:top w:val="none" w:sz="0" w:space="0" w:color="auto"/>
            <w:left w:val="none" w:sz="0" w:space="0" w:color="auto"/>
            <w:bottom w:val="none" w:sz="0" w:space="0" w:color="auto"/>
            <w:right w:val="none" w:sz="0" w:space="0" w:color="auto"/>
          </w:divBdr>
          <w:divsChild>
            <w:div w:id="282620940">
              <w:marLeft w:val="0"/>
              <w:marRight w:val="0"/>
              <w:marTop w:val="0"/>
              <w:marBottom w:val="0"/>
              <w:divBdr>
                <w:top w:val="none" w:sz="0" w:space="0" w:color="auto"/>
                <w:left w:val="none" w:sz="0" w:space="0" w:color="auto"/>
                <w:bottom w:val="none" w:sz="0" w:space="0" w:color="auto"/>
                <w:right w:val="none" w:sz="0" w:space="0" w:color="auto"/>
              </w:divBdr>
              <w:divsChild>
                <w:div w:id="1188059443">
                  <w:marLeft w:val="0"/>
                  <w:marRight w:val="0"/>
                  <w:marTop w:val="0"/>
                  <w:marBottom w:val="0"/>
                  <w:divBdr>
                    <w:top w:val="none" w:sz="0" w:space="0" w:color="auto"/>
                    <w:left w:val="none" w:sz="0" w:space="0" w:color="auto"/>
                    <w:bottom w:val="none" w:sz="0" w:space="0" w:color="auto"/>
                    <w:right w:val="none" w:sz="0" w:space="0" w:color="auto"/>
                  </w:divBdr>
                  <w:divsChild>
                    <w:div w:id="983462764">
                      <w:marLeft w:val="0"/>
                      <w:marRight w:val="0"/>
                      <w:marTop w:val="0"/>
                      <w:marBottom w:val="0"/>
                      <w:divBdr>
                        <w:top w:val="none" w:sz="0" w:space="0" w:color="auto"/>
                        <w:left w:val="none" w:sz="0" w:space="0" w:color="auto"/>
                        <w:bottom w:val="none" w:sz="0" w:space="0" w:color="auto"/>
                        <w:right w:val="none" w:sz="0" w:space="0" w:color="auto"/>
                      </w:divBdr>
                      <w:divsChild>
                        <w:div w:id="1745764381">
                          <w:marLeft w:val="0"/>
                          <w:marRight w:val="0"/>
                          <w:marTop w:val="0"/>
                          <w:marBottom w:val="300"/>
                          <w:divBdr>
                            <w:top w:val="none" w:sz="0" w:space="14" w:color="DCDCDC"/>
                            <w:left w:val="none" w:sz="0" w:space="14" w:color="DCDCDC"/>
                            <w:bottom w:val="none" w:sz="0" w:space="14" w:color="DCDCDC"/>
                            <w:right w:val="none" w:sz="0" w:space="14" w:color="DCDCDC"/>
                          </w:divBdr>
                        </w:div>
                      </w:divsChild>
                    </w:div>
                    <w:div w:id="1235429031">
                      <w:marLeft w:val="0"/>
                      <w:marRight w:val="0"/>
                      <w:marTop w:val="0"/>
                      <w:marBottom w:val="0"/>
                      <w:divBdr>
                        <w:top w:val="none" w:sz="0" w:space="0" w:color="auto"/>
                        <w:left w:val="none" w:sz="0" w:space="0" w:color="auto"/>
                        <w:bottom w:val="none" w:sz="0" w:space="0" w:color="auto"/>
                        <w:right w:val="none" w:sz="0" w:space="0" w:color="auto"/>
                      </w:divBdr>
                      <w:divsChild>
                        <w:div w:id="1428650388">
                          <w:marLeft w:val="0"/>
                          <w:marRight w:val="0"/>
                          <w:marTop w:val="0"/>
                          <w:marBottom w:val="300"/>
                          <w:divBdr>
                            <w:top w:val="none" w:sz="0" w:space="14" w:color="DCDCDC"/>
                            <w:left w:val="none" w:sz="0" w:space="14" w:color="DCDCDC"/>
                            <w:bottom w:val="none" w:sz="0" w:space="14" w:color="DCDCDC"/>
                            <w:right w:val="none" w:sz="0" w:space="14" w:color="DCDCDC"/>
                          </w:divBdr>
                        </w:div>
                      </w:divsChild>
                    </w:div>
                    <w:div w:id="1859930577">
                      <w:marLeft w:val="0"/>
                      <w:marRight w:val="0"/>
                      <w:marTop w:val="0"/>
                      <w:marBottom w:val="0"/>
                      <w:divBdr>
                        <w:top w:val="none" w:sz="0" w:space="0" w:color="auto"/>
                        <w:left w:val="none" w:sz="0" w:space="0" w:color="auto"/>
                        <w:bottom w:val="none" w:sz="0" w:space="0" w:color="auto"/>
                        <w:right w:val="none" w:sz="0" w:space="0" w:color="auto"/>
                      </w:divBdr>
                      <w:divsChild>
                        <w:div w:id="1116481698">
                          <w:marLeft w:val="0"/>
                          <w:marRight w:val="0"/>
                          <w:marTop w:val="0"/>
                          <w:marBottom w:val="300"/>
                          <w:divBdr>
                            <w:top w:val="none" w:sz="0" w:space="14" w:color="DCDCDC"/>
                            <w:left w:val="none" w:sz="0" w:space="14" w:color="DCDCDC"/>
                            <w:bottom w:val="none" w:sz="0" w:space="14" w:color="DCDCDC"/>
                            <w:right w:val="none" w:sz="0" w:space="14" w:color="DCDCDC"/>
                          </w:divBdr>
                        </w:div>
                      </w:divsChild>
                    </w:div>
                    <w:div w:id="567499084">
                      <w:marLeft w:val="0"/>
                      <w:marRight w:val="0"/>
                      <w:marTop w:val="0"/>
                      <w:marBottom w:val="0"/>
                      <w:divBdr>
                        <w:top w:val="none" w:sz="0" w:space="0" w:color="auto"/>
                        <w:left w:val="none" w:sz="0" w:space="0" w:color="auto"/>
                        <w:bottom w:val="none" w:sz="0" w:space="0" w:color="auto"/>
                        <w:right w:val="none" w:sz="0" w:space="0" w:color="auto"/>
                      </w:divBdr>
                      <w:divsChild>
                        <w:div w:id="682710883">
                          <w:marLeft w:val="0"/>
                          <w:marRight w:val="0"/>
                          <w:marTop w:val="0"/>
                          <w:marBottom w:val="300"/>
                          <w:divBdr>
                            <w:top w:val="none" w:sz="0" w:space="14" w:color="DCDCDC"/>
                            <w:left w:val="none" w:sz="0" w:space="14" w:color="DCDCDC"/>
                            <w:bottom w:val="none" w:sz="0" w:space="14" w:color="DCDCDC"/>
                            <w:right w:val="none" w:sz="0" w:space="14" w:color="DCDCDC"/>
                          </w:divBdr>
                        </w:div>
                      </w:divsChild>
                    </w:div>
                    <w:div w:id="1793596177">
                      <w:marLeft w:val="0"/>
                      <w:marRight w:val="0"/>
                      <w:marTop w:val="0"/>
                      <w:marBottom w:val="0"/>
                      <w:divBdr>
                        <w:top w:val="none" w:sz="0" w:space="0" w:color="auto"/>
                        <w:left w:val="none" w:sz="0" w:space="0" w:color="auto"/>
                        <w:bottom w:val="none" w:sz="0" w:space="0" w:color="auto"/>
                        <w:right w:val="none" w:sz="0" w:space="0" w:color="auto"/>
                      </w:divBdr>
                      <w:divsChild>
                        <w:div w:id="1749691585">
                          <w:marLeft w:val="0"/>
                          <w:marRight w:val="0"/>
                          <w:marTop w:val="0"/>
                          <w:marBottom w:val="300"/>
                          <w:divBdr>
                            <w:top w:val="none" w:sz="0" w:space="14" w:color="DCDCDC"/>
                            <w:left w:val="none" w:sz="0" w:space="14" w:color="DCDCDC"/>
                            <w:bottom w:val="none" w:sz="0" w:space="14" w:color="DCDCDC"/>
                            <w:right w:val="none" w:sz="0" w:space="14" w:color="DCDCDC"/>
                          </w:divBdr>
                        </w:div>
                      </w:divsChild>
                    </w:div>
                    <w:div w:id="1849759044">
                      <w:marLeft w:val="0"/>
                      <w:marRight w:val="0"/>
                      <w:marTop w:val="0"/>
                      <w:marBottom w:val="0"/>
                      <w:divBdr>
                        <w:top w:val="none" w:sz="0" w:space="0" w:color="auto"/>
                        <w:left w:val="none" w:sz="0" w:space="0" w:color="auto"/>
                        <w:bottom w:val="none" w:sz="0" w:space="0" w:color="auto"/>
                        <w:right w:val="none" w:sz="0" w:space="0" w:color="auto"/>
                      </w:divBdr>
                      <w:divsChild>
                        <w:div w:id="1003974763">
                          <w:marLeft w:val="0"/>
                          <w:marRight w:val="0"/>
                          <w:marTop w:val="0"/>
                          <w:marBottom w:val="300"/>
                          <w:divBdr>
                            <w:top w:val="none" w:sz="0" w:space="14" w:color="DCDCDC"/>
                            <w:left w:val="none" w:sz="0" w:space="14" w:color="DCDCDC"/>
                            <w:bottom w:val="none" w:sz="0" w:space="14" w:color="DCDCDC"/>
                            <w:right w:val="none" w:sz="0" w:space="14" w:color="DCDCDC"/>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flvs.net/webdav/educator_science2_v17/module03/lesson03/pop/lab_rubric.htm" TargetMode="External"/><Relationship Id="rId5" Type="http://schemas.openxmlformats.org/officeDocument/2006/relationships/hyperlink" Target="https://lake.flvs.net/webdav/educator_science2_v17/module03/lesson03/pop/lab_repor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1352</Words>
  <Characters>7713</Characters>
  <Application>Microsoft Office Word</Application>
  <DocSecurity>0</DocSecurity>
  <Lines>64</Lines>
  <Paragraphs>18</Paragraphs>
  <ScaleCrop>false</ScaleCrop>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Robles</dc:creator>
  <cp:keywords/>
  <dc:description/>
  <cp:lastModifiedBy>Fernando Robles</cp:lastModifiedBy>
  <cp:revision>1</cp:revision>
  <dcterms:created xsi:type="dcterms:W3CDTF">2021-10-22T18:26:00Z</dcterms:created>
  <dcterms:modified xsi:type="dcterms:W3CDTF">2021-10-22T18:26:00Z</dcterms:modified>
</cp:coreProperties>
</file>